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6AB5" w14:textId="77777777" w:rsidR="00602837" w:rsidRPr="004C162F" w:rsidRDefault="00602837" w:rsidP="00602837">
      <w:pPr>
        <w:widowControl w:val="0"/>
        <w:autoSpaceDE w:val="0"/>
        <w:autoSpaceDN w:val="0"/>
        <w:spacing w:before="0" w:line="270" w:lineRule="exact"/>
        <w:jc w:val="center"/>
        <w:rPr>
          <w:b/>
          <w:color w:val="000000"/>
          <w:sz w:val="24"/>
          <w:szCs w:val="24"/>
        </w:rPr>
      </w:pPr>
      <w:r w:rsidRPr="004C162F">
        <w:rPr>
          <w:b/>
          <w:color w:val="000000"/>
          <w:sz w:val="24"/>
          <w:szCs w:val="24"/>
        </w:rPr>
        <w:t>PERJANJIAN ALIH MATERIAL</w:t>
      </w:r>
    </w:p>
    <w:p w14:paraId="0EF59705" w14:textId="77777777" w:rsidR="00602837" w:rsidRPr="004C162F" w:rsidRDefault="00602837" w:rsidP="00602837">
      <w:pPr>
        <w:widowControl w:val="0"/>
        <w:autoSpaceDE w:val="0"/>
        <w:autoSpaceDN w:val="0"/>
        <w:spacing w:before="0" w:line="270" w:lineRule="exact"/>
        <w:jc w:val="center"/>
        <w:rPr>
          <w:b/>
          <w:color w:val="000000"/>
          <w:sz w:val="24"/>
          <w:szCs w:val="24"/>
        </w:rPr>
      </w:pPr>
      <w:r w:rsidRPr="004C162F">
        <w:rPr>
          <w:b/>
          <w:color w:val="000000"/>
          <w:sz w:val="24"/>
          <w:szCs w:val="24"/>
        </w:rPr>
        <w:t>(TIPE LENGKAP)</w:t>
      </w:r>
    </w:p>
    <w:p w14:paraId="7EAF58A1" w14:textId="77777777" w:rsidR="00602837" w:rsidRPr="004C162F" w:rsidRDefault="00602837" w:rsidP="00602837">
      <w:pPr>
        <w:widowControl w:val="0"/>
        <w:autoSpaceDE w:val="0"/>
        <w:autoSpaceDN w:val="0"/>
        <w:spacing w:before="0" w:line="270" w:lineRule="exact"/>
        <w:ind w:left="0" w:firstLine="0"/>
        <w:rPr>
          <w:i/>
          <w:color w:val="000000"/>
          <w:sz w:val="24"/>
          <w:szCs w:val="24"/>
        </w:rPr>
      </w:pPr>
    </w:p>
    <w:p w14:paraId="27E81313" w14:textId="77777777" w:rsidR="00602837" w:rsidRPr="004C162F" w:rsidRDefault="00602837" w:rsidP="00602837">
      <w:pPr>
        <w:widowControl w:val="0"/>
        <w:autoSpaceDE w:val="0"/>
        <w:autoSpaceDN w:val="0"/>
        <w:spacing w:before="0" w:line="270" w:lineRule="exact"/>
        <w:ind w:left="0" w:firstLine="0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Perjanjian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Alih</w:t>
      </w:r>
      <w:proofErr w:type="spellEnd"/>
      <w:r w:rsidRPr="004C162F">
        <w:rPr>
          <w:color w:val="000000"/>
          <w:sz w:val="24"/>
          <w:szCs w:val="24"/>
        </w:rPr>
        <w:t xml:space="preserve"> Material </w:t>
      </w:r>
      <w:proofErr w:type="spellStart"/>
      <w:r w:rsidRPr="004C162F">
        <w:rPr>
          <w:color w:val="000000"/>
          <w:sz w:val="24"/>
          <w:szCs w:val="24"/>
        </w:rPr>
        <w:t>ini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dibuat</w:t>
      </w:r>
      <w:proofErr w:type="spellEnd"/>
      <w:r w:rsidRPr="004C162F">
        <w:rPr>
          <w:color w:val="000000"/>
          <w:sz w:val="24"/>
          <w:szCs w:val="24"/>
        </w:rPr>
        <w:t xml:space="preserve"> pada </w:t>
      </w:r>
      <w:proofErr w:type="spellStart"/>
      <w:r w:rsidRPr="004C162F">
        <w:rPr>
          <w:color w:val="000000"/>
          <w:sz w:val="24"/>
          <w:szCs w:val="24"/>
        </w:rPr>
        <w:t>hari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ini</w:t>
      </w:r>
      <w:proofErr w:type="spellEnd"/>
      <w:r w:rsidRPr="004C162F">
        <w:rPr>
          <w:color w:val="000000"/>
          <w:sz w:val="24"/>
          <w:szCs w:val="24"/>
        </w:rPr>
        <w:t>, _________</w:t>
      </w:r>
      <w:proofErr w:type="gramStart"/>
      <w:r w:rsidRPr="004C162F">
        <w:rPr>
          <w:color w:val="000000"/>
          <w:sz w:val="24"/>
          <w:szCs w:val="24"/>
        </w:rPr>
        <w:t>_[</w:t>
      </w:r>
      <w:proofErr w:type="spellStart"/>
      <w:proofErr w:type="gramEnd"/>
      <w:r w:rsidRPr="004C162F">
        <w:rPr>
          <w:color w:val="000000"/>
          <w:sz w:val="24"/>
          <w:szCs w:val="24"/>
        </w:rPr>
        <w:t>tanggal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bulan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tahun</w:t>
      </w:r>
      <w:proofErr w:type="spellEnd"/>
      <w:r w:rsidRPr="004C162F">
        <w:rPr>
          <w:color w:val="000000"/>
          <w:sz w:val="24"/>
          <w:szCs w:val="24"/>
        </w:rPr>
        <w:t xml:space="preserve">] oleh dan </w:t>
      </w:r>
      <w:proofErr w:type="spellStart"/>
      <w:r w:rsidRPr="004C162F">
        <w:rPr>
          <w:color w:val="000000"/>
          <w:sz w:val="24"/>
          <w:szCs w:val="24"/>
        </w:rPr>
        <w:t>antara</w:t>
      </w:r>
      <w:proofErr w:type="spellEnd"/>
      <w:r w:rsidRPr="004C162F">
        <w:rPr>
          <w:color w:val="000000"/>
          <w:sz w:val="24"/>
          <w:szCs w:val="24"/>
        </w:rPr>
        <w:t>:</w:t>
      </w:r>
    </w:p>
    <w:p w14:paraId="0D3079AD" w14:textId="77777777" w:rsidR="00602837" w:rsidRPr="004C162F" w:rsidRDefault="00602837" w:rsidP="00602837">
      <w:pPr>
        <w:widowControl w:val="0"/>
        <w:autoSpaceDE w:val="0"/>
        <w:autoSpaceDN w:val="0"/>
        <w:spacing w:before="0" w:line="270" w:lineRule="exact"/>
        <w:ind w:left="0" w:firstLine="0"/>
        <w:jc w:val="both"/>
        <w:rPr>
          <w:i/>
          <w:color w:val="000000"/>
          <w:sz w:val="24"/>
          <w:szCs w:val="24"/>
        </w:rPr>
      </w:pPr>
    </w:p>
    <w:p w14:paraId="17B8970D" w14:textId="77777777" w:rsidR="00602837" w:rsidRPr="004C162F" w:rsidRDefault="00602837" w:rsidP="00602837">
      <w:pPr>
        <w:widowControl w:val="0"/>
        <w:autoSpaceDE w:val="0"/>
        <w:autoSpaceDN w:val="0"/>
        <w:spacing w:before="0" w:line="270" w:lineRule="exact"/>
        <w:ind w:left="0" w:firstLine="0"/>
        <w:jc w:val="both"/>
        <w:rPr>
          <w:color w:val="000000"/>
          <w:sz w:val="24"/>
          <w:szCs w:val="24"/>
        </w:rPr>
      </w:pPr>
      <w:r w:rsidRPr="004C162F">
        <w:rPr>
          <w:color w:val="000000"/>
          <w:sz w:val="24"/>
          <w:szCs w:val="24"/>
        </w:rPr>
        <w:t>_______ [</w:t>
      </w:r>
      <w:proofErr w:type="spellStart"/>
      <w:r w:rsidRPr="004C162F">
        <w:rPr>
          <w:color w:val="000000"/>
          <w:sz w:val="24"/>
          <w:szCs w:val="24"/>
        </w:rPr>
        <w:t>nama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institusi</w:t>
      </w:r>
      <w:proofErr w:type="spellEnd"/>
      <w:r w:rsidRPr="004C162F">
        <w:rPr>
          <w:color w:val="000000"/>
          <w:sz w:val="24"/>
          <w:szCs w:val="24"/>
        </w:rPr>
        <w:t xml:space="preserve">], </w:t>
      </w:r>
      <w:proofErr w:type="spellStart"/>
      <w:r w:rsidRPr="004C162F">
        <w:rPr>
          <w:color w:val="000000"/>
          <w:sz w:val="24"/>
          <w:szCs w:val="24"/>
        </w:rPr>
        <w:t>sebuah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pemerintah</w:t>
      </w:r>
      <w:proofErr w:type="spellEnd"/>
      <w:r w:rsidRPr="004C162F">
        <w:rPr>
          <w:color w:val="000000"/>
          <w:sz w:val="24"/>
          <w:szCs w:val="24"/>
        </w:rPr>
        <w:t xml:space="preserve"> Indonesia/</w:t>
      </w:r>
      <w:proofErr w:type="spellStart"/>
      <w:r w:rsidRPr="004C162F">
        <w:rPr>
          <w:color w:val="000000"/>
          <w:sz w:val="24"/>
          <w:szCs w:val="24"/>
        </w:rPr>
        <w:t>lembaga</w:t>
      </w:r>
      <w:proofErr w:type="spellEnd"/>
      <w:r w:rsidRPr="004C162F">
        <w:rPr>
          <w:color w:val="000000"/>
          <w:sz w:val="24"/>
          <w:szCs w:val="24"/>
        </w:rPr>
        <w:t xml:space="preserve"> non-</w:t>
      </w:r>
      <w:proofErr w:type="spellStart"/>
      <w:r w:rsidRPr="004C162F">
        <w:rPr>
          <w:color w:val="000000"/>
          <w:sz w:val="24"/>
          <w:szCs w:val="24"/>
        </w:rPr>
        <w:t>pemerintah</w:t>
      </w:r>
      <w:proofErr w:type="spellEnd"/>
      <w:r w:rsidRPr="004C162F">
        <w:rPr>
          <w:color w:val="000000"/>
          <w:sz w:val="24"/>
          <w:szCs w:val="24"/>
        </w:rPr>
        <w:t xml:space="preserve"> yang </w:t>
      </w:r>
      <w:proofErr w:type="spellStart"/>
      <w:r w:rsidRPr="004C162F">
        <w:rPr>
          <w:color w:val="000000"/>
          <w:sz w:val="24"/>
          <w:szCs w:val="24"/>
        </w:rPr>
        <w:t>ada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dibawah</w:t>
      </w:r>
      <w:proofErr w:type="spellEnd"/>
      <w:r w:rsidRPr="004C162F">
        <w:rPr>
          <w:color w:val="000000"/>
          <w:sz w:val="24"/>
          <w:szCs w:val="24"/>
        </w:rPr>
        <w:t xml:space="preserve"> hokum </w:t>
      </w:r>
      <w:proofErr w:type="spellStart"/>
      <w:r w:rsidRPr="004C162F">
        <w:rPr>
          <w:color w:val="000000"/>
          <w:sz w:val="24"/>
          <w:szCs w:val="24"/>
        </w:rPr>
        <w:t>Republik</w:t>
      </w:r>
      <w:proofErr w:type="spellEnd"/>
      <w:r w:rsidRPr="004C162F">
        <w:rPr>
          <w:color w:val="000000"/>
          <w:sz w:val="24"/>
          <w:szCs w:val="24"/>
        </w:rPr>
        <w:t xml:space="preserve"> Indonesia, </w:t>
      </w:r>
      <w:proofErr w:type="spellStart"/>
      <w:r w:rsidRPr="004C162F">
        <w:rPr>
          <w:color w:val="000000"/>
          <w:sz w:val="24"/>
          <w:szCs w:val="24"/>
        </w:rPr>
        <w:t>memiliki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kantor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terdaftar</w:t>
      </w:r>
      <w:proofErr w:type="spellEnd"/>
      <w:r w:rsidRPr="004C162F">
        <w:rPr>
          <w:color w:val="000000"/>
          <w:sz w:val="24"/>
          <w:szCs w:val="24"/>
        </w:rPr>
        <w:t xml:space="preserve"> di _____________ [</w:t>
      </w:r>
      <w:proofErr w:type="spellStart"/>
      <w:r w:rsidRPr="004C162F">
        <w:rPr>
          <w:color w:val="000000"/>
          <w:sz w:val="24"/>
          <w:szCs w:val="24"/>
        </w:rPr>
        <w:t>alamat</w:t>
      </w:r>
      <w:proofErr w:type="spellEnd"/>
      <w:r w:rsidRPr="004C162F">
        <w:rPr>
          <w:color w:val="000000"/>
          <w:sz w:val="24"/>
          <w:szCs w:val="24"/>
        </w:rPr>
        <w:t>], Indonesia [</w:t>
      </w:r>
      <w:proofErr w:type="spellStart"/>
      <w:r w:rsidRPr="004C162F">
        <w:rPr>
          <w:color w:val="000000"/>
          <w:sz w:val="24"/>
          <w:szCs w:val="24"/>
        </w:rPr>
        <w:t>nama</w:t>
      </w:r>
      <w:proofErr w:type="spellEnd"/>
      <w:r w:rsidRPr="004C162F">
        <w:rPr>
          <w:color w:val="000000"/>
          <w:sz w:val="24"/>
          <w:szCs w:val="24"/>
        </w:rPr>
        <w:t xml:space="preserve">] </w:t>
      </w:r>
      <w:proofErr w:type="spellStart"/>
      <w:r w:rsidRPr="004C162F">
        <w:rPr>
          <w:color w:val="000000"/>
          <w:sz w:val="24"/>
          <w:szCs w:val="24"/>
        </w:rPr>
        <w:t>dalam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hal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bertindak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dalam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kapasitasnya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sebagai</w:t>
      </w:r>
      <w:proofErr w:type="spellEnd"/>
      <w:r w:rsidRPr="004C162F">
        <w:rPr>
          <w:color w:val="000000"/>
          <w:sz w:val="24"/>
          <w:szCs w:val="24"/>
        </w:rPr>
        <w:t xml:space="preserve"> ______ [</w:t>
      </w:r>
      <w:proofErr w:type="spellStart"/>
      <w:r w:rsidRPr="004C162F">
        <w:rPr>
          <w:color w:val="000000"/>
          <w:sz w:val="24"/>
          <w:szCs w:val="24"/>
        </w:rPr>
        <w:t>posisi</w:t>
      </w:r>
      <w:proofErr w:type="spellEnd"/>
      <w:r w:rsidRPr="004C162F">
        <w:rPr>
          <w:color w:val="000000"/>
          <w:sz w:val="24"/>
          <w:szCs w:val="24"/>
        </w:rPr>
        <w:t xml:space="preserve">] dan _________ </w:t>
      </w:r>
      <w:proofErr w:type="spellStart"/>
      <w:r w:rsidRPr="004C162F">
        <w:rPr>
          <w:color w:val="000000"/>
          <w:sz w:val="24"/>
          <w:szCs w:val="24"/>
        </w:rPr>
        <w:t>nama</w:t>
      </w:r>
      <w:proofErr w:type="spellEnd"/>
      <w:r w:rsidRPr="004C162F">
        <w:rPr>
          <w:color w:val="000000"/>
          <w:sz w:val="24"/>
          <w:szCs w:val="24"/>
        </w:rPr>
        <w:t xml:space="preserve"> Principal Investigator], </w:t>
      </w:r>
      <w:proofErr w:type="spellStart"/>
      <w:r w:rsidRPr="004C162F">
        <w:rPr>
          <w:color w:val="000000"/>
          <w:sz w:val="24"/>
          <w:szCs w:val="24"/>
        </w:rPr>
        <w:t>berdomisili</w:t>
      </w:r>
      <w:proofErr w:type="spellEnd"/>
      <w:r w:rsidRPr="004C162F">
        <w:rPr>
          <w:color w:val="000000"/>
          <w:sz w:val="24"/>
          <w:szCs w:val="24"/>
        </w:rPr>
        <w:t xml:space="preserve"> di ________________ [</w:t>
      </w:r>
      <w:proofErr w:type="spellStart"/>
      <w:r w:rsidRPr="004C162F">
        <w:rPr>
          <w:color w:val="000000"/>
          <w:sz w:val="24"/>
          <w:szCs w:val="24"/>
        </w:rPr>
        <w:t>alamat</w:t>
      </w:r>
      <w:proofErr w:type="spellEnd"/>
      <w:r w:rsidRPr="004C162F">
        <w:rPr>
          <w:color w:val="000000"/>
          <w:sz w:val="24"/>
          <w:szCs w:val="24"/>
        </w:rPr>
        <w:t>] (</w:t>
      </w:r>
      <w:proofErr w:type="spellStart"/>
      <w:r w:rsidRPr="004C162F">
        <w:rPr>
          <w:color w:val="000000"/>
          <w:sz w:val="24"/>
          <w:szCs w:val="24"/>
        </w:rPr>
        <w:t>selanjutnya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disebut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sebagai</w:t>
      </w:r>
      <w:proofErr w:type="spellEnd"/>
      <w:r w:rsidRPr="004C162F">
        <w:rPr>
          <w:color w:val="000000"/>
          <w:sz w:val="24"/>
          <w:szCs w:val="24"/>
        </w:rPr>
        <w:t xml:space="preserve"> “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Kesatu</w:t>
      </w:r>
      <w:proofErr w:type="spellEnd"/>
      <w:r w:rsidRPr="004C162F">
        <w:rPr>
          <w:color w:val="000000"/>
          <w:sz w:val="24"/>
          <w:szCs w:val="24"/>
        </w:rPr>
        <w:t>”)</w:t>
      </w:r>
    </w:p>
    <w:p w14:paraId="1F877FDA" w14:textId="77777777" w:rsidR="00602837" w:rsidRPr="004C162F" w:rsidRDefault="00602837" w:rsidP="00602837">
      <w:pPr>
        <w:widowControl w:val="0"/>
        <w:autoSpaceDE w:val="0"/>
        <w:autoSpaceDN w:val="0"/>
        <w:spacing w:before="0" w:line="270" w:lineRule="exact"/>
        <w:ind w:left="0" w:firstLine="0"/>
        <w:jc w:val="both"/>
        <w:rPr>
          <w:color w:val="000000"/>
          <w:sz w:val="24"/>
          <w:szCs w:val="24"/>
        </w:rPr>
      </w:pPr>
    </w:p>
    <w:p w14:paraId="2C409587" w14:textId="77777777" w:rsidR="00602837" w:rsidRPr="004C162F" w:rsidRDefault="00602837" w:rsidP="00602837">
      <w:pPr>
        <w:widowControl w:val="0"/>
        <w:autoSpaceDE w:val="0"/>
        <w:autoSpaceDN w:val="0"/>
        <w:spacing w:before="0" w:line="270" w:lineRule="exact"/>
        <w:ind w:left="0" w:firstLine="0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Dengan</w:t>
      </w:r>
      <w:proofErr w:type="spellEnd"/>
    </w:p>
    <w:p w14:paraId="44B532E3" w14:textId="77777777" w:rsidR="00602837" w:rsidRPr="004C162F" w:rsidRDefault="00602837" w:rsidP="00602837">
      <w:pPr>
        <w:widowControl w:val="0"/>
        <w:autoSpaceDE w:val="0"/>
        <w:autoSpaceDN w:val="0"/>
        <w:spacing w:before="0" w:line="270" w:lineRule="exact"/>
        <w:ind w:left="0" w:firstLine="0"/>
        <w:jc w:val="both"/>
        <w:rPr>
          <w:color w:val="000000"/>
          <w:sz w:val="24"/>
          <w:szCs w:val="24"/>
        </w:rPr>
      </w:pPr>
    </w:p>
    <w:p w14:paraId="766DF5F2" w14:textId="77777777" w:rsidR="00602837" w:rsidRPr="004C162F" w:rsidRDefault="00602837" w:rsidP="00602837">
      <w:pPr>
        <w:widowControl w:val="0"/>
        <w:autoSpaceDE w:val="0"/>
        <w:autoSpaceDN w:val="0"/>
        <w:spacing w:before="0" w:line="270" w:lineRule="exact"/>
        <w:ind w:left="0" w:firstLine="0"/>
        <w:jc w:val="both"/>
        <w:rPr>
          <w:color w:val="000000"/>
          <w:sz w:val="24"/>
          <w:szCs w:val="24"/>
        </w:rPr>
      </w:pPr>
      <w:r w:rsidRPr="004C162F">
        <w:rPr>
          <w:color w:val="000000"/>
          <w:sz w:val="24"/>
          <w:szCs w:val="24"/>
        </w:rPr>
        <w:t>___________ [</w:t>
      </w:r>
      <w:proofErr w:type="spellStart"/>
      <w:r w:rsidRPr="004C162F">
        <w:rPr>
          <w:color w:val="000000"/>
          <w:sz w:val="24"/>
          <w:szCs w:val="24"/>
        </w:rPr>
        <w:t>nama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istitusi</w:t>
      </w:r>
      <w:proofErr w:type="spellEnd"/>
      <w:r w:rsidRPr="004C162F">
        <w:rPr>
          <w:color w:val="000000"/>
          <w:sz w:val="24"/>
          <w:szCs w:val="24"/>
        </w:rPr>
        <w:t xml:space="preserve">], </w:t>
      </w:r>
      <w:proofErr w:type="spellStart"/>
      <w:r w:rsidRPr="004C162F">
        <w:rPr>
          <w:color w:val="000000"/>
          <w:sz w:val="24"/>
          <w:szCs w:val="24"/>
        </w:rPr>
        <w:t>sebuah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penelitian</w:t>
      </w:r>
      <w:proofErr w:type="spellEnd"/>
      <w:r w:rsidRPr="004C162F">
        <w:rPr>
          <w:color w:val="000000"/>
          <w:sz w:val="24"/>
          <w:szCs w:val="24"/>
        </w:rPr>
        <w:t>/</w:t>
      </w:r>
      <w:proofErr w:type="spellStart"/>
      <w:r w:rsidRPr="004C162F">
        <w:rPr>
          <w:color w:val="000000"/>
          <w:sz w:val="24"/>
          <w:szCs w:val="24"/>
        </w:rPr>
        <w:t>lembaga</w:t>
      </w:r>
      <w:proofErr w:type="spellEnd"/>
      <w:r w:rsidRPr="004C162F">
        <w:rPr>
          <w:color w:val="000000"/>
          <w:sz w:val="24"/>
          <w:szCs w:val="24"/>
        </w:rPr>
        <w:t xml:space="preserve"> yang </w:t>
      </w:r>
      <w:proofErr w:type="spellStart"/>
      <w:r w:rsidRPr="004C162F">
        <w:rPr>
          <w:color w:val="000000"/>
          <w:sz w:val="24"/>
          <w:szCs w:val="24"/>
        </w:rPr>
        <w:t>ada</w:t>
      </w:r>
      <w:proofErr w:type="spellEnd"/>
      <w:r w:rsidRPr="004C162F">
        <w:rPr>
          <w:color w:val="000000"/>
          <w:sz w:val="24"/>
          <w:szCs w:val="24"/>
        </w:rPr>
        <w:t xml:space="preserve"> di </w:t>
      </w:r>
      <w:proofErr w:type="spellStart"/>
      <w:r w:rsidRPr="004C162F">
        <w:rPr>
          <w:color w:val="000000"/>
          <w:sz w:val="24"/>
          <w:szCs w:val="24"/>
        </w:rPr>
        <w:t>bawah</w:t>
      </w:r>
      <w:proofErr w:type="spellEnd"/>
      <w:r w:rsidRPr="004C162F">
        <w:rPr>
          <w:color w:val="000000"/>
          <w:sz w:val="24"/>
          <w:szCs w:val="24"/>
        </w:rPr>
        <w:t xml:space="preserve"> hokum ___________ [negara] yang </w:t>
      </w:r>
      <w:proofErr w:type="spellStart"/>
      <w:r w:rsidRPr="004C162F">
        <w:rPr>
          <w:color w:val="000000"/>
          <w:sz w:val="24"/>
          <w:szCs w:val="24"/>
        </w:rPr>
        <w:t>memiliki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kantor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terdaftar</w:t>
      </w:r>
      <w:proofErr w:type="spellEnd"/>
      <w:r w:rsidRPr="004C162F">
        <w:rPr>
          <w:color w:val="000000"/>
          <w:sz w:val="24"/>
          <w:szCs w:val="24"/>
        </w:rPr>
        <w:t xml:space="preserve"> di ___________ [</w:t>
      </w:r>
      <w:proofErr w:type="spellStart"/>
      <w:r w:rsidRPr="004C162F">
        <w:rPr>
          <w:color w:val="000000"/>
          <w:sz w:val="24"/>
          <w:szCs w:val="24"/>
        </w:rPr>
        <w:t>alamat</w:t>
      </w:r>
      <w:proofErr w:type="spellEnd"/>
      <w:r w:rsidRPr="004C162F">
        <w:rPr>
          <w:color w:val="000000"/>
          <w:sz w:val="24"/>
          <w:szCs w:val="24"/>
        </w:rPr>
        <w:t xml:space="preserve">] </w:t>
      </w:r>
      <w:proofErr w:type="spellStart"/>
      <w:r w:rsidRPr="004C162F">
        <w:rPr>
          <w:color w:val="000000"/>
          <w:sz w:val="24"/>
          <w:szCs w:val="24"/>
        </w:rPr>
        <w:t>diwakili</w:t>
      </w:r>
      <w:proofErr w:type="spellEnd"/>
      <w:r w:rsidRPr="004C162F">
        <w:rPr>
          <w:color w:val="000000"/>
          <w:sz w:val="24"/>
          <w:szCs w:val="24"/>
        </w:rPr>
        <w:t xml:space="preserve"> oleh ___________ [</w:t>
      </w:r>
      <w:proofErr w:type="spellStart"/>
      <w:r w:rsidRPr="004C162F">
        <w:rPr>
          <w:color w:val="000000"/>
          <w:sz w:val="24"/>
          <w:szCs w:val="24"/>
        </w:rPr>
        <w:t>nama</w:t>
      </w:r>
      <w:proofErr w:type="spellEnd"/>
      <w:r w:rsidRPr="004C162F">
        <w:rPr>
          <w:color w:val="000000"/>
          <w:sz w:val="24"/>
          <w:szCs w:val="24"/>
        </w:rPr>
        <w:t xml:space="preserve">], </w:t>
      </w:r>
      <w:proofErr w:type="spellStart"/>
      <w:r w:rsidRPr="004C162F">
        <w:rPr>
          <w:color w:val="000000"/>
          <w:sz w:val="24"/>
          <w:szCs w:val="24"/>
        </w:rPr>
        <w:t>dalam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hal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bertindak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dalam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kapasitasnya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sebagai</w:t>
      </w:r>
      <w:proofErr w:type="spellEnd"/>
      <w:r w:rsidRPr="004C162F">
        <w:rPr>
          <w:color w:val="000000"/>
          <w:sz w:val="24"/>
          <w:szCs w:val="24"/>
        </w:rPr>
        <w:t xml:space="preserve"> [</w:t>
      </w:r>
      <w:proofErr w:type="spellStart"/>
      <w:r w:rsidRPr="004C162F">
        <w:rPr>
          <w:color w:val="000000"/>
          <w:sz w:val="24"/>
          <w:szCs w:val="24"/>
        </w:rPr>
        <w:t>posisi</w:t>
      </w:r>
      <w:proofErr w:type="spellEnd"/>
      <w:r w:rsidRPr="004C162F">
        <w:rPr>
          <w:color w:val="000000"/>
          <w:sz w:val="24"/>
          <w:szCs w:val="24"/>
        </w:rPr>
        <w:t>]</w:t>
      </w:r>
    </w:p>
    <w:p w14:paraId="738129B1" w14:textId="77777777" w:rsidR="00602837" w:rsidRPr="004C162F" w:rsidRDefault="00602837" w:rsidP="00602837">
      <w:pPr>
        <w:widowControl w:val="0"/>
        <w:autoSpaceDE w:val="0"/>
        <w:autoSpaceDN w:val="0"/>
        <w:spacing w:before="0" w:line="270" w:lineRule="exact"/>
        <w:ind w:left="0" w:firstLine="0"/>
        <w:jc w:val="both"/>
        <w:rPr>
          <w:color w:val="000000"/>
          <w:sz w:val="24"/>
          <w:szCs w:val="24"/>
        </w:rPr>
      </w:pPr>
    </w:p>
    <w:p w14:paraId="3D2950FB" w14:textId="77777777" w:rsidR="00602837" w:rsidRPr="004C162F" w:rsidRDefault="00602837" w:rsidP="00602837">
      <w:pPr>
        <w:widowControl w:val="0"/>
        <w:autoSpaceDE w:val="0"/>
        <w:autoSpaceDN w:val="0"/>
        <w:spacing w:before="0" w:line="270" w:lineRule="exact"/>
        <w:ind w:left="0" w:firstLine="0"/>
        <w:jc w:val="both"/>
        <w:rPr>
          <w:color w:val="000000"/>
          <w:sz w:val="24"/>
          <w:szCs w:val="24"/>
        </w:rPr>
      </w:pPr>
      <w:r w:rsidRPr="004C162F">
        <w:rPr>
          <w:color w:val="000000"/>
          <w:sz w:val="24"/>
          <w:szCs w:val="24"/>
        </w:rPr>
        <w:t>Dan</w:t>
      </w:r>
    </w:p>
    <w:p w14:paraId="75147363" w14:textId="77777777" w:rsidR="00602837" w:rsidRPr="004C162F" w:rsidRDefault="00602837" w:rsidP="00602837">
      <w:pPr>
        <w:widowControl w:val="0"/>
        <w:autoSpaceDE w:val="0"/>
        <w:autoSpaceDN w:val="0"/>
        <w:spacing w:before="0" w:line="270" w:lineRule="exact"/>
        <w:ind w:left="0" w:firstLine="0"/>
        <w:jc w:val="both"/>
        <w:rPr>
          <w:color w:val="000000"/>
          <w:sz w:val="24"/>
          <w:szCs w:val="24"/>
        </w:rPr>
      </w:pPr>
    </w:p>
    <w:p w14:paraId="2C9BA4BD" w14:textId="77777777" w:rsidR="00602837" w:rsidRPr="004C162F" w:rsidRDefault="00602837" w:rsidP="0063532F">
      <w:pPr>
        <w:widowControl w:val="0"/>
        <w:autoSpaceDE w:val="0"/>
        <w:autoSpaceDN w:val="0"/>
        <w:spacing w:before="0" w:line="270" w:lineRule="exact"/>
        <w:ind w:left="0" w:firstLine="0"/>
        <w:jc w:val="both"/>
        <w:rPr>
          <w:color w:val="000000"/>
          <w:sz w:val="24"/>
          <w:szCs w:val="24"/>
        </w:rPr>
      </w:pPr>
      <w:r w:rsidRPr="004C162F">
        <w:rPr>
          <w:color w:val="000000"/>
          <w:sz w:val="24"/>
          <w:szCs w:val="24"/>
        </w:rPr>
        <w:t>___________ [</w:t>
      </w:r>
      <w:proofErr w:type="spellStart"/>
      <w:r w:rsidRPr="004C162F">
        <w:rPr>
          <w:color w:val="000000"/>
          <w:sz w:val="24"/>
          <w:szCs w:val="24"/>
        </w:rPr>
        <w:t>nama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Penanggung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jawab</w:t>
      </w:r>
      <w:proofErr w:type="spellEnd"/>
      <w:r w:rsidRPr="004C162F">
        <w:rPr>
          <w:color w:val="000000"/>
          <w:sz w:val="24"/>
          <w:szCs w:val="24"/>
        </w:rPr>
        <w:t xml:space="preserve">], </w:t>
      </w:r>
      <w:proofErr w:type="spellStart"/>
      <w:r w:rsidRPr="004C162F">
        <w:rPr>
          <w:color w:val="000000"/>
          <w:sz w:val="24"/>
          <w:szCs w:val="24"/>
        </w:rPr>
        <w:t>berdomisili</w:t>
      </w:r>
      <w:proofErr w:type="spellEnd"/>
      <w:r w:rsidRPr="004C162F">
        <w:rPr>
          <w:color w:val="000000"/>
          <w:sz w:val="24"/>
          <w:szCs w:val="24"/>
        </w:rPr>
        <w:t xml:space="preserve"> di ___________ [</w:t>
      </w:r>
      <w:proofErr w:type="spellStart"/>
      <w:r w:rsidRPr="004C162F">
        <w:rPr>
          <w:color w:val="000000"/>
          <w:sz w:val="24"/>
          <w:szCs w:val="24"/>
        </w:rPr>
        <w:t>alamat</w:t>
      </w:r>
      <w:proofErr w:type="spellEnd"/>
      <w:r w:rsidRPr="004C162F">
        <w:rPr>
          <w:color w:val="000000"/>
          <w:sz w:val="24"/>
          <w:szCs w:val="24"/>
        </w:rPr>
        <w:t>]</w:t>
      </w:r>
      <w:r w:rsidR="0063532F" w:rsidRPr="004C162F">
        <w:rPr>
          <w:color w:val="000000"/>
          <w:sz w:val="24"/>
          <w:szCs w:val="24"/>
        </w:rPr>
        <w:t xml:space="preserve"> (</w:t>
      </w:r>
      <w:proofErr w:type="spellStart"/>
      <w:r w:rsidR="0063532F" w:rsidRPr="004C162F">
        <w:rPr>
          <w:color w:val="000000"/>
          <w:sz w:val="24"/>
          <w:szCs w:val="24"/>
        </w:rPr>
        <w:t>selanjutnya</w:t>
      </w:r>
      <w:proofErr w:type="spellEnd"/>
      <w:r w:rsidR="0063532F" w:rsidRPr="004C162F">
        <w:rPr>
          <w:color w:val="000000"/>
          <w:sz w:val="24"/>
          <w:szCs w:val="24"/>
        </w:rPr>
        <w:t xml:space="preserve"> </w:t>
      </w:r>
      <w:proofErr w:type="spellStart"/>
      <w:r w:rsidR="0063532F" w:rsidRPr="004C162F">
        <w:rPr>
          <w:color w:val="000000"/>
          <w:sz w:val="24"/>
          <w:szCs w:val="24"/>
        </w:rPr>
        <w:t>disebut</w:t>
      </w:r>
      <w:proofErr w:type="spellEnd"/>
      <w:r w:rsidR="0063532F" w:rsidRPr="004C162F">
        <w:rPr>
          <w:color w:val="000000"/>
          <w:sz w:val="24"/>
          <w:szCs w:val="24"/>
        </w:rPr>
        <w:t xml:space="preserve"> </w:t>
      </w:r>
      <w:proofErr w:type="spellStart"/>
      <w:r w:rsidR="0063532F" w:rsidRPr="004C162F">
        <w:rPr>
          <w:color w:val="000000"/>
          <w:sz w:val="24"/>
          <w:szCs w:val="24"/>
        </w:rPr>
        <w:t>sebagai</w:t>
      </w:r>
      <w:proofErr w:type="spellEnd"/>
      <w:r w:rsidR="0063532F" w:rsidRPr="004C162F">
        <w:rPr>
          <w:color w:val="000000"/>
          <w:sz w:val="24"/>
          <w:szCs w:val="24"/>
        </w:rPr>
        <w:t xml:space="preserve"> "</w:t>
      </w:r>
      <w:proofErr w:type="spellStart"/>
      <w:r w:rsidR="0063532F" w:rsidRPr="004C162F">
        <w:rPr>
          <w:color w:val="000000"/>
          <w:sz w:val="24"/>
          <w:szCs w:val="24"/>
        </w:rPr>
        <w:t>Pihak</w:t>
      </w:r>
      <w:proofErr w:type="spellEnd"/>
      <w:r w:rsidR="0063532F" w:rsidRPr="004C162F">
        <w:rPr>
          <w:color w:val="000000"/>
          <w:sz w:val="24"/>
          <w:szCs w:val="24"/>
        </w:rPr>
        <w:t xml:space="preserve"> </w:t>
      </w:r>
      <w:proofErr w:type="spellStart"/>
      <w:r w:rsidR="0063532F" w:rsidRPr="004C162F">
        <w:rPr>
          <w:color w:val="000000"/>
          <w:sz w:val="24"/>
          <w:szCs w:val="24"/>
        </w:rPr>
        <w:t>Kedua</w:t>
      </w:r>
      <w:proofErr w:type="spellEnd"/>
      <w:r w:rsidR="0063532F" w:rsidRPr="004C162F">
        <w:rPr>
          <w:color w:val="000000"/>
          <w:sz w:val="24"/>
          <w:szCs w:val="24"/>
        </w:rPr>
        <w:t>")</w:t>
      </w:r>
    </w:p>
    <w:p w14:paraId="6A0B9F3B" w14:textId="77777777" w:rsidR="00602837" w:rsidRPr="004C162F" w:rsidRDefault="00602837" w:rsidP="00602837">
      <w:pPr>
        <w:widowControl w:val="0"/>
        <w:autoSpaceDE w:val="0"/>
        <w:autoSpaceDN w:val="0"/>
        <w:spacing w:before="0" w:line="270" w:lineRule="exact"/>
        <w:ind w:left="0" w:firstLine="0"/>
        <w:jc w:val="both"/>
        <w:rPr>
          <w:color w:val="000000"/>
          <w:sz w:val="24"/>
          <w:szCs w:val="24"/>
        </w:rPr>
      </w:pPr>
    </w:p>
    <w:p w14:paraId="5AE87997" w14:textId="77777777" w:rsidR="00602837" w:rsidRPr="004C162F" w:rsidRDefault="0063532F" w:rsidP="0063532F">
      <w:pPr>
        <w:widowControl w:val="0"/>
        <w:autoSpaceDE w:val="0"/>
        <w:autoSpaceDN w:val="0"/>
        <w:spacing w:before="0" w:line="270" w:lineRule="exact"/>
        <w:ind w:left="0" w:firstLine="0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Dengan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mempertimbangkan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perjanjian</w:t>
      </w:r>
      <w:proofErr w:type="spellEnd"/>
      <w:r w:rsidRPr="004C162F">
        <w:rPr>
          <w:color w:val="000000"/>
          <w:sz w:val="24"/>
          <w:szCs w:val="24"/>
        </w:rPr>
        <w:t xml:space="preserve"> dan </w:t>
      </w:r>
      <w:proofErr w:type="spellStart"/>
      <w:r w:rsidRPr="004C162F">
        <w:rPr>
          <w:color w:val="000000"/>
          <w:sz w:val="24"/>
          <w:szCs w:val="24"/>
        </w:rPr>
        <w:t>kesepakatan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Kedua</w:t>
      </w:r>
      <w:proofErr w:type="spellEnd"/>
      <w:r w:rsidRPr="004C162F">
        <w:rPr>
          <w:color w:val="000000"/>
          <w:sz w:val="24"/>
          <w:szCs w:val="24"/>
        </w:rPr>
        <w:t xml:space="preserve"> yang </w:t>
      </w:r>
      <w:proofErr w:type="spellStart"/>
      <w:r w:rsidRPr="004C162F">
        <w:rPr>
          <w:color w:val="000000"/>
          <w:sz w:val="24"/>
          <w:szCs w:val="24"/>
        </w:rPr>
        <w:t>terkandung</w:t>
      </w:r>
      <w:proofErr w:type="spellEnd"/>
      <w:r w:rsidRPr="004C162F">
        <w:rPr>
          <w:color w:val="000000"/>
          <w:sz w:val="24"/>
          <w:szCs w:val="24"/>
        </w:rPr>
        <w:t xml:space="preserve"> di </w:t>
      </w:r>
      <w:proofErr w:type="spellStart"/>
      <w:r w:rsidRPr="004C162F">
        <w:rPr>
          <w:color w:val="000000"/>
          <w:sz w:val="24"/>
          <w:szCs w:val="24"/>
        </w:rPr>
        <w:t>sini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Kesatu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setuju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untuk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memberikan</w:t>
      </w:r>
      <w:proofErr w:type="spellEnd"/>
      <w:r w:rsidRPr="004C162F">
        <w:rPr>
          <w:color w:val="000000"/>
          <w:sz w:val="24"/>
          <w:szCs w:val="24"/>
        </w:rPr>
        <w:t xml:space="preserve"> Material </w:t>
      </w:r>
      <w:proofErr w:type="spellStart"/>
      <w:r w:rsidRPr="004C162F">
        <w:rPr>
          <w:color w:val="000000"/>
          <w:sz w:val="24"/>
          <w:szCs w:val="24"/>
        </w:rPr>
        <w:t>kepada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Kedua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untuk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tujuan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studi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tunggal</w:t>
      </w:r>
      <w:proofErr w:type="spellEnd"/>
      <w:r w:rsidRPr="004C162F">
        <w:rPr>
          <w:color w:val="000000"/>
          <w:sz w:val="24"/>
          <w:szCs w:val="24"/>
        </w:rPr>
        <w:t xml:space="preserve"> dan </w:t>
      </w:r>
      <w:proofErr w:type="spellStart"/>
      <w:r w:rsidRPr="004C162F">
        <w:rPr>
          <w:color w:val="000000"/>
          <w:sz w:val="24"/>
          <w:szCs w:val="24"/>
        </w:rPr>
        <w:t>untuk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pengujian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khusus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seperti</w:t>
      </w:r>
      <w:proofErr w:type="spellEnd"/>
      <w:r w:rsidRPr="004C162F">
        <w:rPr>
          <w:color w:val="000000"/>
          <w:sz w:val="24"/>
          <w:szCs w:val="24"/>
        </w:rPr>
        <w:t xml:space="preserve"> yang </w:t>
      </w:r>
      <w:proofErr w:type="spellStart"/>
      <w:r w:rsidRPr="004C162F">
        <w:rPr>
          <w:color w:val="000000"/>
          <w:sz w:val="24"/>
          <w:szCs w:val="24"/>
        </w:rPr>
        <w:t>dijelaskan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dalam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Rencana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Penelitian</w:t>
      </w:r>
      <w:proofErr w:type="spellEnd"/>
      <w:r w:rsidRPr="004C162F">
        <w:rPr>
          <w:color w:val="000000"/>
          <w:sz w:val="24"/>
          <w:szCs w:val="24"/>
        </w:rPr>
        <w:t>/</w:t>
      </w:r>
      <w:proofErr w:type="spellStart"/>
      <w:r w:rsidRPr="004C162F">
        <w:rPr>
          <w:color w:val="000000"/>
          <w:sz w:val="24"/>
          <w:szCs w:val="24"/>
        </w:rPr>
        <w:t>Protokol</w:t>
      </w:r>
      <w:proofErr w:type="spellEnd"/>
      <w:r w:rsidRPr="004C162F">
        <w:rPr>
          <w:color w:val="000000"/>
          <w:sz w:val="24"/>
          <w:szCs w:val="24"/>
        </w:rPr>
        <w:t xml:space="preserve"> (Lampiran A), yang </w:t>
      </w:r>
      <w:proofErr w:type="spellStart"/>
      <w:r w:rsidRPr="004C162F">
        <w:rPr>
          <w:color w:val="000000"/>
          <w:sz w:val="24"/>
          <w:szCs w:val="24"/>
        </w:rPr>
        <w:t>akan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menjadi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bagian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tidak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terpisahkan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dari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Perjanjian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ini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dengan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syarat</w:t>
      </w:r>
      <w:proofErr w:type="spellEnd"/>
      <w:r w:rsidRPr="004C162F">
        <w:rPr>
          <w:color w:val="000000"/>
          <w:sz w:val="24"/>
          <w:szCs w:val="24"/>
        </w:rPr>
        <w:t xml:space="preserve"> dan </w:t>
      </w:r>
      <w:proofErr w:type="spellStart"/>
      <w:r w:rsidRPr="004C162F">
        <w:rPr>
          <w:color w:val="000000"/>
          <w:sz w:val="24"/>
          <w:szCs w:val="24"/>
        </w:rPr>
        <w:t>ketentuan</w:t>
      </w:r>
      <w:proofErr w:type="spellEnd"/>
      <w:r w:rsidRPr="004C162F">
        <w:rPr>
          <w:color w:val="000000"/>
          <w:sz w:val="24"/>
          <w:szCs w:val="24"/>
        </w:rPr>
        <w:t xml:space="preserve"> yang </w:t>
      </w:r>
      <w:proofErr w:type="spellStart"/>
      <w:r w:rsidRPr="004C162F">
        <w:rPr>
          <w:color w:val="000000"/>
          <w:sz w:val="24"/>
          <w:szCs w:val="24"/>
        </w:rPr>
        <w:t>selanjutnya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muncul</w:t>
      </w:r>
      <w:proofErr w:type="spellEnd"/>
      <w:r w:rsidRPr="004C162F">
        <w:rPr>
          <w:color w:val="000000"/>
          <w:sz w:val="24"/>
          <w:szCs w:val="24"/>
        </w:rPr>
        <w:t>:</w:t>
      </w:r>
    </w:p>
    <w:p w14:paraId="238D89EC" w14:textId="77777777" w:rsidR="0063532F" w:rsidRPr="004C162F" w:rsidRDefault="0063532F" w:rsidP="0063532F">
      <w:pPr>
        <w:widowControl w:val="0"/>
        <w:autoSpaceDE w:val="0"/>
        <w:autoSpaceDN w:val="0"/>
        <w:spacing w:before="0" w:line="270" w:lineRule="exact"/>
        <w:ind w:left="0" w:firstLine="0"/>
        <w:jc w:val="both"/>
        <w:rPr>
          <w:i/>
          <w:color w:val="000000"/>
          <w:sz w:val="24"/>
          <w:szCs w:val="24"/>
        </w:rPr>
      </w:pPr>
    </w:p>
    <w:p w14:paraId="07F0E413" w14:textId="77777777" w:rsidR="00602837" w:rsidRPr="004C162F" w:rsidRDefault="0063532F" w:rsidP="00AF1EA8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before="0" w:line="270" w:lineRule="exact"/>
        <w:ind w:left="360"/>
        <w:jc w:val="both"/>
        <w:rPr>
          <w:color w:val="000000"/>
          <w:sz w:val="24"/>
          <w:szCs w:val="24"/>
        </w:rPr>
      </w:pPr>
      <w:r w:rsidRPr="004C162F">
        <w:rPr>
          <w:color w:val="000000"/>
          <w:sz w:val="24"/>
          <w:szCs w:val="24"/>
        </w:rPr>
        <w:t>DEFINISI</w:t>
      </w:r>
    </w:p>
    <w:p w14:paraId="3F6A6F5D" w14:textId="77777777" w:rsidR="00602837" w:rsidRPr="004C162F" w:rsidRDefault="0063532F" w:rsidP="00D25B54">
      <w:pPr>
        <w:widowControl w:val="0"/>
        <w:autoSpaceDE w:val="0"/>
        <w:autoSpaceDN w:val="0"/>
        <w:spacing w:before="0" w:line="270" w:lineRule="exact"/>
        <w:ind w:left="360" w:firstLine="0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Dalam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Perjanjian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ini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kecuali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jika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konteksnya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menentukan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lain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semua</w:t>
      </w:r>
      <w:proofErr w:type="spellEnd"/>
      <w:r w:rsidRPr="004C162F">
        <w:rPr>
          <w:color w:val="000000"/>
          <w:sz w:val="24"/>
          <w:szCs w:val="24"/>
        </w:rPr>
        <w:t xml:space="preserve"> kata yang </w:t>
      </w:r>
      <w:proofErr w:type="spellStart"/>
      <w:r w:rsidRPr="004C162F">
        <w:rPr>
          <w:color w:val="000000"/>
          <w:sz w:val="24"/>
          <w:szCs w:val="24"/>
        </w:rPr>
        <w:t>dimulai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dengan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huruf</w:t>
      </w:r>
      <w:proofErr w:type="spellEnd"/>
      <w:r w:rsidRPr="004C162F">
        <w:rPr>
          <w:color w:val="000000"/>
          <w:sz w:val="24"/>
          <w:szCs w:val="24"/>
        </w:rPr>
        <w:t xml:space="preserve"> capital dan </w:t>
      </w:r>
      <w:proofErr w:type="spellStart"/>
      <w:r w:rsidRPr="004C162F">
        <w:rPr>
          <w:color w:val="000000"/>
          <w:sz w:val="24"/>
          <w:szCs w:val="24"/>
        </w:rPr>
        <w:t>didefinisikan</w:t>
      </w:r>
      <w:proofErr w:type="spellEnd"/>
      <w:r w:rsidRPr="004C162F">
        <w:rPr>
          <w:color w:val="000000"/>
          <w:sz w:val="24"/>
          <w:szCs w:val="24"/>
        </w:rPr>
        <w:t xml:space="preserve"> di </w:t>
      </w:r>
      <w:proofErr w:type="spellStart"/>
      <w:r w:rsidRPr="004C162F">
        <w:rPr>
          <w:color w:val="000000"/>
          <w:sz w:val="24"/>
          <w:szCs w:val="24"/>
        </w:rPr>
        <w:t>bawah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memiliki</w:t>
      </w:r>
      <w:proofErr w:type="spellEnd"/>
      <w:r w:rsidRPr="004C162F">
        <w:rPr>
          <w:color w:val="000000"/>
          <w:sz w:val="24"/>
          <w:szCs w:val="24"/>
        </w:rPr>
        <w:t xml:space="preserve"> arti </w:t>
      </w:r>
      <w:proofErr w:type="spellStart"/>
      <w:r w:rsidRPr="004C162F">
        <w:rPr>
          <w:color w:val="000000"/>
          <w:sz w:val="24"/>
          <w:szCs w:val="24"/>
        </w:rPr>
        <w:t>sebagai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berikut</w:t>
      </w:r>
      <w:proofErr w:type="spellEnd"/>
      <w:r w:rsidRPr="004C162F">
        <w:rPr>
          <w:color w:val="000000"/>
          <w:sz w:val="24"/>
          <w:szCs w:val="24"/>
        </w:rPr>
        <w:t>:</w:t>
      </w:r>
    </w:p>
    <w:p w14:paraId="713F210B" w14:textId="77777777" w:rsidR="00602837" w:rsidRPr="004C162F" w:rsidRDefault="00602837" w:rsidP="00D25B54">
      <w:pPr>
        <w:widowControl w:val="0"/>
        <w:autoSpaceDE w:val="0"/>
        <w:autoSpaceDN w:val="0"/>
        <w:spacing w:before="0" w:line="270" w:lineRule="exact"/>
        <w:ind w:left="360" w:firstLine="0"/>
        <w:jc w:val="both"/>
        <w:rPr>
          <w:color w:val="000000"/>
          <w:sz w:val="24"/>
          <w:szCs w:val="24"/>
        </w:rPr>
      </w:pPr>
    </w:p>
    <w:p w14:paraId="1DE3902B" w14:textId="77777777" w:rsidR="00602837" w:rsidRPr="004C162F" w:rsidRDefault="0063532F" w:rsidP="00D25B54">
      <w:pPr>
        <w:widowControl w:val="0"/>
        <w:autoSpaceDE w:val="0"/>
        <w:autoSpaceDN w:val="0"/>
        <w:spacing w:before="0" w:line="270" w:lineRule="exact"/>
        <w:ind w:left="360" w:firstLine="0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Rencana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rencana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Penelitian</w:t>
      </w:r>
      <w:proofErr w:type="spellEnd"/>
      <w:r w:rsidRPr="004C162F">
        <w:rPr>
          <w:color w:val="000000"/>
          <w:sz w:val="24"/>
          <w:szCs w:val="24"/>
        </w:rPr>
        <w:t>/</w:t>
      </w:r>
      <w:proofErr w:type="spellStart"/>
      <w:r w:rsidRPr="004C162F">
        <w:rPr>
          <w:color w:val="000000"/>
          <w:sz w:val="24"/>
          <w:szCs w:val="24"/>
        </w:rPr>
        <w:t>Protokol</w:t>
      </w:r>
      <w:proofErr w:type="spellEnd"/>
      <w:r w:rsidRPr="004C162F">
        <w:rPr>
          <w:color w:val="000000"/>
          <w:sz w:val="24"/>
          <w:szCs w:val="24"/>
        </w:rPr>
        <w:t xml:space="preserve">: </w:t>
      </w:r>
      <w:proofErr w:type="spellStart"/>
      <w:r w:rsidRPr="004C162F">
        <w:rPr>
          <w:color w:val="000000"/>
          <w:sz w:val="24"/>
          <w:szCs w:val="24"/>
        </w:rPr>
        <w:t>penelitian</w:t>
      </w:r>
      <w:proofErr w:type="spellEnd"/>
      <w:r w:rsidRPr="004C162F">
        <w:rPr>
          <w:color w:val="000000"/>
          <w:sz w:val="24"/>
          <w:szCs w:val="24"/>
        </w:rPr>
        <w:t xml:space="preserve"> yang </w:t>
      </w:r>
      <w:proofErr w:type="spellStart"/>
      <w:r w:rsidRPr="004C162F">
        <w:rPr>
          <w:color w:val="000000"/>
          <w:sz w:val="24"/>
          <w:szCs w:val="24"/>
        </w:rPr>
        <w:t>berarti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terperinci</w:t>
      </w:r>
      <w:proofErr w:type="spellEnd"/>
      <w:r w:rsidRPr="004C162F">
        <w:rPr>
          <w:color w:val="000000"/>
          <w:sz w:val="24"/>
          <w:szCs w:val="24"/>
        </w:rPr>
        <w:t xml:space="preserve"> dan/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pengujian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khusus</w:t>
      </w:r>
      <w:proofErr w:type="spellEnd"/>
      <w:r w:rsidRPr="004C162F">
        <w:rPr>
          <w:color w:val="000000"/>
          <w:sz w:val="24"/>
          <w:szCs w:val="24"/>
        </w:rPr>
        <w:t xml:space="preserve"> yang </w:t>
      </w:r>
      <w:proofErr w:type="spellStart"/>
      <w:r w:rsidRPr="004C162F">
        <w:rPr>
          <w:color w:val="000000"/>
          <w:sz w:val="24"/>
          <w:szCs w:val="24"/>
        </w:rPr>
        <w:t>akan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dilakukan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sebagaimana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dijelaskan</w:t>
      </w:r>
      <w:proofErr w:type="spellEnd"/>
      <w:r w:rsidRPr="004C162F">
        <w:rPr>
          <w:color w:val="000000"/>
          <w:sz w:val="24"/>
          <w:szCs w:val="24"/>
        </w:rPr>
        <w:t xml:space="preserve"> Lampiran A.</w:t>
      </w:r>
    </w:p>
    <w:p w14:paraId="3E1E8E20" w14:textId="77777777" w:rsidR="00602837" w:rsidRPr="004C162F" w:rsidRDefault="00602837" w:rsidP="00D25B54">
      <w:pPr>
        <w:widowControl w:val="0"/>
        <w:autoSpaceDE w:val="0"/>
        <w:autoSpaceDN w:val="0"/>
        <w:spacing w:before="0" w:line="270" w:lineRule="exact"/>
        <w:ind w:left="360" w:firstLine="0"/>
        <w:jc w:val="both"/>
        <w:rPr>
          <w:color w:val="000000"/>
          <w:sz w:val="24"/>
          <w:szCs w:val="24"/>
        </w:rPr>
      </w:pPr>
    </w:p>
    <w:p w14:paraId="353F268F" w14:textId="77777777" w:rsidR="00602837" w:rsidRPr="004C162F" w:rsidRDefault="0063532F" w:rsidP="00D25B54">
      <w:pPr>
        <w:widowControl w:val="0"/>
        <w:autoSpaceDE w:val="0"/>
        <w:autoSpaceDN w:val="0"/>
        <w:spacing w:before="0" w:line="270" w:lineRule="exact"/>
        <w:ind w:left="360" w:firstLine="0"/>
        <w:jc w:val="both"/>
        <w:rPr>
          <w:color w:val="000000"/>
          <w:sz w:val="24"/>
          <w:szCs w:val="24"/>
        </w:rPr>
      </w:pPr>
      <w:r w:rsidRPr="004C162F">
        <w:rPr>
          <w:color w:val="000000"/>
          <w:sz w:val="24"/>
          <w:szCs w:val="24"/>
        </w:rPr>
        <w:t xml:space="preserve">Material: </w:t>
      </w:r>
      <w:proofErr w:type="spellStart"/>
      <w:r w:rsidRPr="004C162F">
        <w:rPr>
          <w:color w:val="000000"/>
          <w:sz w:val="24"/>
          <w:szCs w:val="24"/>
        </w:rPr>
        <w:t>adalah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bahan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specimen yang </w:t>
      </w:r>
      <w:proofErr w:type="spellStart"/>
      <w:r w:rsidRPr="004C162F">
        <w:rPr>
          <w:color w:val="000000"/>
          <w:sz w:val="24"/>
          <w:szCs w:val="24"/>
        </w:rPr>
        <w:t>akan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dikirimkan</w:t>
      </w:r>
      <w:proofErr w:type="spellEnd"/>
      <w:r w:rsidRPr="004C162F">
        <w:rPr>
          <w:color w:val="000000"/>
          <w:sz w:val="24"/>
          <w:szCs w:val="24"/>
        </w:rPr>
        <w:t xml:space="preserve"> dan </w:t>
      </w:r>
      <w:proofErr w:type="spellStart"/>
      <w:r w:rsidRPr="004C162F">
        <w:rPr>
          <w:color w:val="000000"/>
          <w:sz w:val="24"/>
          <w:szCs w:val="24"/>
        </w:rPr>
        <w:t>digunakan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dalam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kegiatan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penelitian</w:t>
      </w:r>
      <w:proofErr w:type="spellEnd"/>
      <w:r w:rsidRPr="004C162F">
        <w:rPr>
          <w:color w:val="000000"/>
          <w:sz w:val="24"/>
          <w:szCs w:val="24"/>
        </w:rPr>
        <w:t xml:space="preserve">, Pendidikan, </w:t>
      </w:r>
      <w:proofErr w:type="spellStart"/>
      <w:r w:rsidRPr="004C162F">
        <w:rPr>
          <w:color w:val="000000"/>
          <w:sz w:val="24"/>
          <w:szCs w:val="24"/>
        </w:rPr>
        <w:t>penegakan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kesehatan</w:t>
      </w:r>
      <w:proofErr w:type="spellEnd"/>
      <w:r w:rsidRPr="004C162F">
        <w:rPr>
          <w:color w:val="000000"/>
          <w:sz w:val="24"/>
          <w:szCs w:val="24"/>
        </w:rPr>
        <w:t xml:space="preserve"> dan/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untuk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kepentingan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kendali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mutu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dalam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rangka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pemutakhiran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akurasi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kemampuan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standar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diagnostik</w:t>
      </w:r>
      <w:proofErr w:type="spellEnd"/>
      <w:r w:rsidRPr="004C162F">
        <w:rPr>
          <w:color w:val="000000"/>
          <w:sz w:val="24"/>
          <w:szCs w:val="24"/>
        </w:rPr>
        <w:t xml:space="preserve"> dan </w:t>
      </w:r>
      <w:proofErr w:type="spellStart"/>
      <w:r w:rsidRPr="004C162F">
        <w:rPr>
          <w:color w:val="000000"/>
          <w:sz w:val="24"/>
          <w:szCs w:val="24"/>
        </w:rPr>
        <w:t>terapi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diagnostik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pelayanan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sebagaimana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diuraikan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dalam</w:t>
      </w:r>
      <w:proofErr w:type="spellEnd"/>
      <w:r w:rsidRPr="004C162F">
        <w:rPr>
          <w:color w:val="000000"/>
          <w:sz w:val="24"/>
          <w:szCs w:val="24"/>
        </w:rPr>
        <w:t xml:space="preserve"> Lampiran B, yang </w:t>
      </w:r>
      <w:proofErr w:type="spellStart"/>
      <w:r w:rsidRPr="004C162F">
        <w:rPr>
          <w:color w:val="000000"/>
          <w:sz w:val="24"/>
          <w:szCs w:val="24"/>
        </w:rPr>
        <w:t>akan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menjadi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bagian</w:t>
      </w:r>
      <w:proofErr w:type="spellEnd"/>
      <w:r w:rsidRPr="004C162F">
        <w:rPr>
          <w:color w:val="000000"/>
          <w:sz w:val="24"/>
          <w:szCs w:val="24"/>
        </w:rPr>
        <w:t xml:space="preserve"> integral </w:t>
      </w:r>
      <w:proofErr w:type="spellStart"/>
      <w:r w:rsidRPr="004C162F">
        <w:rPr>
          <w:color w:val="000000"/>
          <w:sz w:val="24"/>
          <w:szCs w:val="24"/>
        </w:rPr>
        <w:t>dari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Perjanjian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ini</w:t>
      </w:r>
      <w:proofErr w:type="spellEnd"/>
      <w:r w:rsidRPr="004C162F">
        <w:rPr>
          <w:color w:val="000000"/>
          <w:sz w:val="24"/>
          <w:szCs w:val="24"/>
        </w:rPr>
        <w:t>.</w:t>
      </w:r>
    </w:p>
    <w:p w14:paraId="52B719FC" w14:textId="77777777" w:rsidR="00602837" w:rsidRPr="004C162F" w:rsidRDefault="00602837" w:rsidP="00D25B54">
      <w:pPr>
        <w:widowControl w:val="0"/>
        <w:autoSpaceDE w:val="0"/>
        <w:autoSpaceDN w:val="0"/>
        <w:spacing w:before="0" w:line="270" w:lineRule="exact"/>
        <w:ind w:left="360" w:firstLine="0"/>
        <w:jc w:val="both"/>
        <w:rPr>
          <w:i/>
          <w:color w:val="000000"/>
          <w:sz w:val="24"/>
          <w:szCs w:val="24"/>
        </w:rPr>
      </w:pPr>
    </w:p>
    <w:p w14:paraId="556CB0D0" w14:textId="77777777" w:rsidR="0063532F" w:rsidRPr="004C162F" w:rsidRDefault="0063532F" w:rsidP="00D25B54">
      <w:pPr>
        <w:widowControl w:val="0"/>
        <w:autoSpaceDE w:val="0"/>
        <w:autoSpaceDN w:val="0"/>
        <w:spacing w:before="0" w:line="270" w:lineRule="exact"/>
        <w:ind w:left="360" w:firstLine="0"/>
        <w:jc w:val="both"/>
        <w:rPr>
          <w:color w:val="000000"/>
          <w:sz w:val="24"/>
          <w:szCs w:val="24"/>
        </w:rPr>
      </w:pPr>
      <w:r w:rsidRPr="004C162F">
        <w:rPr>
          <w:color w:val="000000"/>
          <w:sz w:val="24"/>
          <w:szCs w:val="24"/>
        </w:rPr>
        <w:t xml:space="preserve">Data: </w:t>
      </w:r>
      <w:proofErr w:type="spellStart"/>
      <w:r w:rsidRPr="004C162F">
        <w:rPr>
          <w:color w:val="000000"/>
          <w:sz w:val="24"/>
          <w:szCs w:val="24"/>
        </w:rPr>
        <w:t>sekumpulan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keterangan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fakta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berupa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simbol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angka</w:t>
      </w:r>
      <w:proofErr w:type="spellEnd"/>
      <w:r w:rsidRPr="004C162F">
        <w:rPr>
          <w:color w:val="000000"/>
          <w:sz w:val="24"/>
          <w:szCs w:val="24"/>
        </w:rPr>
        <w:t xml:space="preserve">, kata-kata, 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citra</w:t>
      </w:r>
      <w:proofErr w:type="spellEnd"/>
      <w:r w:rsidRPr="004C162F">
        <w:rPr>
          <w:color w:val="000000"/>
          <w:sz w:val="24"/>
          <w:szCs w:val="24"/>
        </w:rPr>
        <w:t xml:space="preserve"> yang </w:t>
      </w:r>
      <w:proofErr w:type="spellStart"/>
      <w:r w:rsidRPr="004C162F">
        <w:rPr>
          <w:color w:val="000000"/>
          <w:sz w:val="24"/>
          <w:szCs w:val="24"/>
        </w:rPr>
        <w:t>didapat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dari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pemrosesan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pengamatan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pencarian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pengukuran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atas</w:t>
      </w:r>
      <w:proofErr w:type="spellEnd"/>
      <w:r w:rsidRPr="004C162F">
        <w:rPr>
          <w:color w:val="000000"/>
          <w:sz w:val="24"/>
          <w:szCs w:val="24"/>
        </w:rPr>
        <w:t xml:space="preserve"> Material </w:t>
      </w:r>
      <w:proofErr w:type="spellStart"/>
      <w:r w:rsidRPr="004C162F">
        <w:rPr>
          <w:color w:val="000000"/>
          <w:sz w:val="24"/>
          <w:szCs w:val="24"/>
        </w:rPr>
        <w:t>termasuk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Muatan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Informasinya</w:t>
      </w:r>
      <w:proofErr w:type="spellEnd"/>
      <w:r w:rsidRPr="004C162F">
        <w:rPr>
          <w:color w:val="000000"/>
          <w:sz w:val="24"/>
          <w:szCs w:val="24"/>
        </w:rPr>
        <w:t>.</w:t>
      </w:r>
    </w:p>
    <w:p w14:paraId="45C7F45A" w14:textId="77777777" w:rsidR="0063532F" w:rsidRPr="004C162F" w:rsidRDefault="0063532F" w:rsidP="00D25B54">
      <w:pPr>
        <w:widowControl w:val="0"/>
        <w:autoSpaceDE w:val="0"/>
        <w:autoSpaceDN w:val="0"/>
        <w:spacing w:before="0" w:line="270" w:lineRule="exact"/>
        <w:ind w:left="360" w:firstLine="0"/>
        <w:jc w:val="both"/>
        <w:rPr>
          <w:color w:val="000000"/>
          <w:sz w:val="24"/>
          <w:szCs w:val="24"/>
        </w:rPr>
      </w:pPr>
    </w:p>
    <w:p w14:paraId="22F603E7" w14:textId="77777777" w:rsidR="0063532F" w:rsidRPr="004C162F" w:rsidRDefault="0063532F" w:rsidP="00D25B54">
      <w:pPr>
        <w:widowControl w:val="0"/>
        <w:autoSpaceDE w:val="0"/>
        <w:autoSpaceDN w:val="0"/>
        <w:spacing w:before="0" w:line="270" w:lineRule="exact"/>
        <w:ind w:left="360" w:firstLine="0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Modifikasi</w:t>
      </w:r>
      <w:proofErr w:type="spellEnd"/>
      <w:r w:rsidRPr="004C162F">
        <w:rPr>
          <w:color w:val="000000"/>
          <w:sz w:val="24"/>
          <w:szCs w:val="24"/>
        </w:rPr>
        <w:t xml:space="preserve">: </w:t>
      </w:r>
      <w:proofErr w:type="spellStart"/>
      <w:r w:rsidRPr="004C162F">
        <w:rPr>
          <w:color w:val="000000"/>
          <w:sz w:val="24"/>
          <w:szCs w:val="24"/>
        </w:rPr>
        <w:t>Zat</w:t>
      </w:r>
      <w:proofErr w:type="spellEnd"/>
      <w:r w:rsidRPr="004C162F">
        <w:rPr>
          <w:color w:val="000000"/>
          <w:sz w:val="24"/>
          <w:szCs w:val="24"/>
        </w:rPr>
        <w:t xml:space="preserve"> yang </w:t>
      </w:r>
      <w:proofErr w:type="spellStart"/>
      <w:r w:rsidRPr="004C162F">
        <w:rPr>
          <w:color w:val="000000"/>
          <w:sz w:val="24"/>
          <w:szCs w:val="24"/>
        </w:rPr>
        <w:t>dibuat</w:t>
      </w:r>
      <w:proofErr w:type="spellEnd"/>
      <w:r w:rsidRPr="004C162F">
        <w:rPr>
          <w:color w:val="000000"/>
          <w:sz w:val="24"/>
          <w:szCs w:val="24"/>
        </w:rPr>
        <w:t xml:space="preserve"> oleh </w:t>
      </w:r>
      <w:proofErr w:type="spellStart"/>
      <w:r w:rsidRPr="004C162F">
        <w:rPr>
          <w:color w:val="000000"/>
          <w:sz w:val="24"/>
          <w:szCs w:val="24"/>
        </w:rPr>
        <w:t>Penerima</w:t>
      </w:r>
      <w:proofErr w:type="spellEnd"/>
      <w:r w:rsidRPr="004C162F">
        <w:rPr>
          <w:color w:val="000000"/>
          <w:sz w:val="24"/>
          <w:szCs w:val="24"/>
        </w:rPr>
        <w:t xml:space="preserve"> yang </w:t>
      </w:r>
      <w:proofErr w:type="spellStart"/>
      <w:r w:rsidRPr="004C162F">
        <w:rPr>
          <w:color w:val="000000"/>
          <w:sz w:val="24"/>
          <w:szCs w:val="24"/>
        </w:rPr>
        <w:t>mengandung</w:t>
      </w:r>
      <w:proofErr w:type="spellEnd"/>
      <w:r w:rsidRPr="004C162F">
        <w:rPr>
          <w:color w:val="000000"/>
          <w:sz w:val="24"/>
          <w:szCs w:val="24"/>
        </w:rPr>
        <w:t xml:space="preserve"> dan/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lastRenderedPageBreak/>
        <w:t>menggabungkan</w:t>
      </w:r>
      <w:proofErr w:type="spellEnd"/>
      <w:r w:rsidRPr="004C162F">
        <w:rPr>
          <w:color w:val="000000"/>
          <w:sz w:val="24"/>
          <w:szCs w:val="24"/>
        </w:rPr>
        <w:t xml:space="preserve"> dan/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berasal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dari</w:t>
      </w:r>
      <w:proofErr w:type="spellEnd"/>
      <w:r w:rsidRPr="004C162F">
        <w:rPr>
          <w:color w:val="000000"/>
          <w:sz w:val="24"/>
          <w:szCs w:val="24"/>
        </w:rPr>
        <w:t xml:space="preserve"> Material dan/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penggunaan</w:t>
      </w:r>
      <w:proofErr w:type="spellEnd"/>
      <w:r w:rsidRPr="004C162F">
        <w:rPr>
          <w:color w:val="000000"/>
          <w:sz w:val="24"/>
          <w:szCs w:val="24"/>
        </w:rPr>
        <w:t xml:space="preserve"> Material.</w:t>
      </w:r>
    </w:p>
    <w:p w14:paraId="53007B46" w14:textId="77777777" w:rsidR="00602837" w:rsidRPr="004C162F" w:rsidRDefault="00602837" w:rsidP="0063532F">
      <w:pPr>
        <w:widowControl w:val="0"/>
        <w:autoSpaceDE w:val="0"/>
        <w:autoSpaceDN w:val="0"/>
        <w:spacing w:before="0" w:line="270" w:lineRule="exact"/>
        <w:ind w:left="0" w:firstLine="0"/>
        <w:jc w:val="both"/>
        <w:rPr>
          <w:color w:val="000000"/>
          <w:sz w:val="24"/>
          <w:szCs w:val="24"/>
        </w:rPr>
      </w:pPr>
    </w:p>
    <w:p w14:paraId="54861BC6" w14:textId="77777777" w:rsidR="00602837" w:rsidRPr="004C162F" w:rsidRDefault="0063532F" w:rsidP="00AF1EA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0" w:line="270" w:lineRule="exact"/>
        <w:ind w:left="360"/>
        <w:jc w:val="both"/>
        <w:rPr>
          <w:color w:val="000000"/>
          <w:sz w:val="24"/>
          <w:szCs w:val="24"/>
        </w:rPr>
      </w:pPr>
      <w:r w:rsidRPr="004C162F">
        <w:rPr>
          <w:color w:val="000000"/>
          <w:sz w:val="24"/>
          <w:szCs w:val="24"/>
        </w:rPr>
        <w:t xml:space="preserve">KEPEMILIKAN MATERIAL </w:t>
      </w:r>
    </w:p>
    <w:p w14:paraId="69A7A4F6" w14:textId="77777777" w:rsidR="00D25B54" w:rsidRPr="004C162F" w:rsidRDefault="0063532F" w:rsidP="00AF1EA8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before="0" w:line="270" w:lineRule="exact"/>
        <w:ind w:left="993" w:hanging="567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Kedua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mengakui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bahwa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hak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kepemilikan</w:t>
      </w:r>
      <w:proofErr w:type="spellEnd"/>
      <w:r w:rsidRPr="004C162F">
        <w:rPr>
          <w:color w:val="000000"/>
          <w:sz w:val="24"/>
          <w:szCs w:val="24"/>
        </w:rPr>
        <w:t xml:space="preserve"> dan </w:t>
      </w:r>
      <w:proofErr w:type="spellStart"/>
      <w:r w:rsidRPr="004C162F">
        <w:rPr>
          <w:color w:val="000000"/>
          <w:sz w:val="24"/>
          <w:szCs w:val="24"/>
        </w:rPr>
        <w:t>kepentingan</w:t>
      </w:r>
      <w:proofErr w:type="spellEnd"/>
      <w:r w:rsidRPr="004C162F">
        <w:rPr>
          <w:color w:val="000000"/>
          <w:sz w:val="24"/>
          <w:szCs w:val="24"/>
        </w:rPr>
        <w:t xml:space="preserve"> Material </w:t>
      </w:r>
      <w:proofErr w:type="spellStart"/>
      <w:r w:rsidRPr="004C162F">
        <w:rPr>
          <w:color w:val="000000"/>
          <w:sz w:val="24"/>
          <w:szCs w:val="24"/>
        </w:rPr>
        <w:t>adalah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milik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Kesatu</w:t>
      </w:r>
      <w:proofErr w:type="spellEnd"/>
      <w:r w:rsidRPr="004C162F">
        <w:rPr>
          <w:color w:val="000000"/>
          <w:sz w:val="24"/>
          <w:szCs w:val="24"/>
        </w:rPr>
        <w:t xml:space="preserve"> dan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Kesatu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tetap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memiliki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kepemilikan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atas</w:t>
      </w:r>
      <w:proofErr w:type="spellEnd"/>
      <w:r w:rsidRPr="004C162F">
        <w:rPr>
          <w:color w:val="000000"/>
          <w:sz w:val="24"/>
          <w:szCs w:val="24"/>
        </w:rPr>
        <w:t xml:space="preserve"> Material </w:t>
      </w:r>
      <w:proofErr w:type="spellStart"/>
      <w:r w:rsidRPr="004C162F">
        <w:rPr>
          <w:color w:val="000000"/>
          <w:sz w:val="24"/>
          <w:szCs w:val="24"/>
        </w:rPr>
        <w:t>tersebut</w:t>
      </w:r>
      <w:proofErr w:type="spellEnd"/>
      <w:r w:rsidRPr="004C162F">
        <w:rPr>
          <w:color w:val="000000"/>
          <w:sz w:val="24"/>
          <w:szCs w:val="24"/>
        </w:rPr>
        <w:t>.</w:t>
      </w:r>
    </w:p>
    <w:p w14:paraId="4D1C20AB" w14:textId="07808CD6" w:rsidR="00602837" w:rsidRPr="004C162F" w:rsidRDefault="0063532F" w:rsidP="00AF1EA8">
      <w:pPr>
        <w:pStyle w:val="ListParagraph"/>
        <w:widowControl w:val="0"/>
        <w:numPr>
          <w:ilvl w:val="1"/>
          <w:numId w:val="5"/>
        </w:numPr>
        <w:autoSpaceDE w:val="0"/>
        <w:autoSpaceDN w:val="0"/>
        <w:spacing w:before="0" w:line="270" w:lineRule="exact"/>
        <w:ind w:left="993" w:hanging="567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Kepemilikan</w:t>
      </w:r>
      <w:proofErr w:type="spellEnd"/>
      <w:r w:rsidRPr="004C162F">
        <w:rPr>
          <w:color w:val="000000"/>
          <w:sz w:val="24"/>
          <w:szCs w:val="24"/>
        </w:rPr>
        <w:t xml:space="preserve"> Material </w:t>
      </w:r>
      <w:proofErr w:type="spellStart"/>
      <w:r w:rsidRPr="004C162F">
        <w:rPr>
          <w:color w:val="000000"/>
          <w:sz w:val="24"/>
          <w:szCs w:val="24"/>
        </w:rPr>
        <w:t>akan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dinegosiasikan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lebih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lanjut</w:t>
      </w:r>
      <w:proofErr w:type="spellEnd"/>
      <w:r w:rsidRPr="004C162F">
        <w:rPr>
          <w:color w:val="000000"/>
          <w:sz w:val="24"/>
          <w:szCs w:val="24"/>
        </w:rPr>
        <w:t xml:space="preserve"> oleh </w:t>
      </w:r>
      <w:proofErr w:type="spellStart"/>
      <w:r w:rsidRPr="004C162F">
        <w:rPr>
          <w:color w:val="000000"/>
          <w:sz w:val="24"/>
          <w:szCs w:val="24"/>
        </w:rPr>
        <w:t>kedua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sesuai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dengan</w:t>
      </w:r>
      <w:proofErr w:type="spellEnd"/>
      <w:r w:rsidRPr="004C162F">
        <w:rPr>
          <w:color w:val="000000"/>
          <w:sz w:val="24"/>
          <w:szCs w:val="24"/>
        </w:rPr>
        <w:t xml:space="preserve"> hokum dan </w:t>
      </w:r>
      <w:proofErr w:type="spellStart"/>
      <w:r w:rsidRPr="004C162F">
        <w:rPr>
          <w:color w:val="000000"/>
          <w:sz w:val="24"/>
          <w:szCs w:val="24"/>
        </w:rPr>
        <w:t>peraturan</w:t>
      </w:r>
      <w:proofErr w:type="spellEnd"/>
      <w:r w:rsidRPr="004C162F">
        <w:rPr>
          <w:color w:val="000000"/>
          <w:sz w:val="24"/>
          <w:szCs w:val="24"/>
        </w:rPr>
        <w:t xml:space="preserve"> yang </w:t>
      </w:r>
      <w:proofErr w:type="spellStart"/>
      <w:r w:rsidRPr="004C162F">
        <w:rPr>
          <w:color w:val="000000"/>
          <w:sz w:val="24"/>
          <w:szCs w:val="24"/>
        </w:rPr>
        <w:t>berlaku</w:t>
      </w:r>
      <w:proofErr w:type="spellEnd"/>
      <w:r w:rsidRPr="004C162F">
        <w:rPr>
          <w:color w:val="000000"/>
          <w:sz w:val="24"/>
          <w:szCs w:val="24"/>
        </w:rPr>
        <w:t>.</w:t>
      </w:r>
    </w:p>
    <w:p w14:paraId="4B1E2D24" w14:textId="77777777" w:rsidR="00602837" w:rsidRPr="004C162F" w:rsidRDefault="00602837" w:rsidP="00602837">
      <w:pPr>
        <w:pStyle w:val="ListParagraph"/>
        <w:widowControl w:val="0"/>
        <w:autoSpaceDE w:val="0"/>
        <w:autoSpaceDN w:val="0"/>
        <w:spacing w:before="0" w:line="270" w:lineRule="exact"/>
        <w:ind w:left="900" w:firstLine="0"/>
        <w:jc w:val="both"/>
        <w:rPr>
          <w:i/>
          <w:color w:val="000000"/>
          <w:sz w:val="24"/>
          <w:szCs w:val="24"/>
        </w:rPr>
      </w:pPr>
    </w:p>
    <w:p w14:paraId="44385B4A" w14:textId="77777777" w:rsidR="00D25B54" w:rsidRPr="004C162F" w:rsidRDefault="0063532F" w:rsidP="00AF1EA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0" w:line="270" w:lineRule="exact"/>
        <w:ind w:left="426" w:hanging="426"/>
        <w:jc w:val="both"/>
        <w:rPr>
          <w:color w:val="000000"/>
          <w:sz w:val="24"/>
          <w:szCs w:val="24"/>
        </w:rPr>
      </w:pPr>
      <w:r w:rsidRPr="004C162F">
        <w:rPr>
          <w:color w:val="000000"/>
          <w:sz w:val="24"/>
          <w:szCs w:val="24"/>
        </w:rPr>
        <w:t>AKSES KEPADA MATERIAL</w:t>
      </w:r>
    </w:p>
    <w:p w14:paraId="52F293D5" w14:textId="77777777" w:rsidR="00D25B54" w:rsidRPr="004C162F" w:rsidRDefault="0063532F" w:rsidP="00AF1EA8">
      <w:pPr>
        <w:pStyle w:val="ListParagraph"/>
        <w:widowControl w:val="0"/>
        <w:numPr>
          <w:ilvl w:val="1"/>
          <w:numId w:val="4"/>
        </w:numPr>
        <w:autoSpaceDE w:val="0"/>
        <w:autoSpaceDN w:val="0"/>
        <w:spacing w:before="0" w:line="270" w:lineRule="exact"/>
        <w:ind w:left="993" w:hanging="567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Kesatu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memiliki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akses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penuh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terhadap</w:t>
      </w:r>
      <w:proofErr w:type="spellEnd"/>
      <w:r w:rsidRPr="004C162F">
        <w:rPr>
          <w:color w:val="000000"/>
          <w:sz w:val="24"/>
          <w:szCs w:val="24"/>
        </w:rPr>
        <w:t xml:space="preserve"> Material dan </w:t>
      </w:r>
      <w:proofErr w:type="spellStart"/>
      <w:r w:rsidRPr="004C162F">
        <w:rPr>
          <w:color w:val="000000"/>
          <w:sz w:val="24"/>
          <w:szCs w:val="24"/>
        </w:rPr>
        <w:t>dapat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mengatur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penggunaannya</w:t>
      </w:r>
      <w:proofErr w:type="spellEnd"/>
      <w:r w:rsidRPr="004C162F">
        <w:rPr>
          <w:i/>
          <w:color w:val="000000"/>
          <w:sz w:val="24"/>
          <w:szCs w:val="24"/>
        </w:rPr>
        <w:t>.</w:t>
      </w:r>
    </w:p>
    <w:p w14:paraId="0C1E2151" w14:textId="42585CF2" w:rsidR="00602837" w:rsidRPr="004C162F" w:rsidRDefault="00DB1466" w:rsidP="00AF1EA8">
      <w:pPr>
        <w:pStyle w:val="ListParagraph"/>
        <w:widowControl w:val="0"/>
        <w:numPr>
          <w:ilvl w:val="1"/>
          <w:numId w:val="4"/>
        </w:numPr>
        <w:autoSpaceDE w:val="0"/>
        <w:autoSpaceDN w:val="0"/>
        <w:spacing w:before="0" w:line="270" w:lineRule="exact"/>
        <w:ind w:left="993" w:hanging="567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Kedua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harus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meminta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persetujuan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tertulis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dari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Kesatu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untuk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mengakses</w:t>
      </w:r>
      <w:proofErr w:type="spellEnd"/>
      <w:r w:rsidRPr="004C162F">
        <w:rPr>
          <w:color w:val="000000"/>
          <w:sz w:val="24"/>
          <w:szCs w:val="24"/>
        </w:rPr>
        <w:t xml:space="preserve"> Material.</w:t>
      </w:r>
    </w:p>
    <w:p w14:paraId="34ED990C" w14:textId="77777777" w:rsidR="00D25B54" w:rsidRPr="004C162F" w:rsidRDefault="00DB1466" w:rsidP="00AF1EA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0" w:line="270" w:lineRule="exact"/>
        <w:ind w:left="426" w:hanging="426"/>
        <w:jc w:val="both"/>
        <w:rPr>
          <w:color w:val="000000"/>
          <w:sz w:val="24"/>
          <w:szCs w:val="24"/>
        </w:rPr>
      </w:pPr>
      <w:r w:rsidRPr="004C162F">
        <w:rPr>
          <w:color w:val="000000"/>
          <w:sz w:val="24"/>
          <w:szCs w:val="24"/>
        </w:rPr>
        <w:t>PENGGUNAAN MATERIAL</w:t>
      </w:r>
    </w:p>
    <w:p w14:paraId="16A07673" w14:textId="77777777" w:rsidR="00D25B54" w:rsidRPr="004C162F" w:rsidRDefault="00DB1466" w:rsidP="00AF1EA8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before="0" w:line="270" w:lineRule="exact"/>
        <w:ind w:left="993" w:hanging="567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Kedua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telah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setuju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untuk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menggunakan</w:t>
      </w:r>
      <w:proofErr w:type="spellEnd"/>
      <w:r w:rsidRPr="004C162F">
        <w:rPr>
          <w:color w:val="000000"/>
          <w:sz w:val="24"/>
          <w:szCs w:val="24"/>
        </w:rPr>
        <w:t xml:space="preserve"> Material dan </w:t>
      </w:r>
      <w:proofErr w:type="spellStart"/>
      <w:r w:rsidRPr="004C162F">
        <w:rPr>
          <w:color w:val="000000"/>
          <w:sz w:val="24"/>
          <w:szCs w:val="24"/>
        </w:rPr>
        <w:t>modifikasinya</w:t>
      </w:r>
      <w:proofErr w:type="spellEnd"/>
      <w:r w:rsidR="00602837" w:rsidRPr="004C162F">
        <w:rPr>
          <w:i/>
          <w:color w:val="000000"/>
          <w:sz w:val="24"/>
          <w:szCs w:val="24"/>
        </w:rPr>
        <w:t>:</w:t>
      </w:r>
    </w:p>
    <w:p w14:paraId="66FF623F" w14:textId="77777777" w:rsidR="00D25B54" w:rsidRPr="004C162F" w:rsidRDefault="00DB1466" w:rsidP="00AF1EA8">
      <w:pPr>
        <w:pStyle w:val="ListParagraph"/>
        <w:widowControl w:val="0"/>
        <w:numPr>
          <w:ilvl w:val="2"/>
          <w:numId w:val="3"/>
        </w:numPr>
        <w:autoSpaceDE w:val="0"/>
        <w:autoSpaceDN w:val="0"/>
        <w:spacing w:before="0" w:line="270" w:lineRule="exact"/>
        <w:ind w:left="1701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semata-mata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untuk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tujuan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sebagaimana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dirumuskan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dalam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Rencana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sebagaimana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Penelitian</w:t>
      </w:r>
      <w:proofErr w:type="spellEnd"/>
      <w:r w:rsidRPr="004C162F">
        <w:rPr>
          <w:color w:val="000000"/>
          <w:sz w:val="24"/>
          <w:szCs w:val="24"/>
        </w:rPr>
        <w:t>/</w:t>
      </w:r>
      <w:proofErr w:type="spellStart"/>
      <w:r w:rsidRPr="004C162F">
        <w:rPr>
          <w:color w:val="000000"/>
          <w:sz w:val="24"/>
          <w:szCs w:val="24"/>
        </w:rPr>
        <w:t>Protokol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dijelaskan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lebih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lanjut</w:t>
      </w:r>
      <w:proofErr w:type="spellEnd"/>
      <w:r w:rsidRPr="004C162F">
        <w:rPr>
          <w:color w:val="000000"/>
          <w:sz w:val="24"/>
          <w:szCs w:val="24"/>
        </w:rPr>
        <w:t xml:space="preserve"> di </w:t>
      </w:r>
      <w:proofErr w:type="spellStart"/>
      <w:r w:rsidRPr="004C162F">
        <w:rPr>
          <w:color w:val="000000"/>
          <w:sz w:val="24"/>
          <w:szCs w:val="24"/>
        </w:rPr>
        <w:t>dalam</w:t>
      </w:r>
      <w:proofErr w:type="spellEnd"/>
      <w:r w:rsidRPr="004C162F">
        <w:rPr>
          <w:color w:val="000000"/>
          <w:sz w:val="24"/>
          <w:szCs w:val="24"/>
        </w:rPr>
        <w:t xml:space="preserve"> Lampiran A.</w:t>
      </w:r>
      <w:r w:rsidR="00602837" w:rsidRPr="004C162F">
        <w:rPr>
          <w:color w:val="000000"/>
          <w:sz w:val="24"/>
          <w:szCs w:val="24"/>
        </w:rPr>
        <w:t>;</w:t>
      </w:r>
    </w:p>
    <w:p w14:paraId="3E1DE4A4" w14:textId="2F9AF6EB" w:rsidR="00602837" w:rsidRPr="004C162F" w:rsidRDefault="00DB1466" w:rsidP="00AF1EA8">
      <w:pPr>
        <w:pStyle w:val="ListParagraph"/>
        <w:widowControl w:val="0"/>
        <w:numPr>
          <w:ilvl w:val="2"/>
          <w:numId w:val="3"/>
        </w:numPr>
        <w:autoSpaceDE w:val="0"/>
        <w:autoSpaceDN w:val="0"/>
        <w:spacing w:before="0" w:line="270" w:lineRule="exact"/>
        <w:ind w:left="1701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sesuai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dengan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ketentuan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Perjanjian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ini</w:t>
      </w:r>
      <w:proofErr w:type="spellEnd"/>
      <w:r w:rsidRPr="004C162F">
        <w:rPr>
          <w:color w:val="000000"/>
          <w:sz w:val="24"/>
          <w:szCs w:val="24"/>
        </w:rPr>
        <w:t xml:space="preserve"> dan </w:t>
      </w:r>
      <w:proofErr w:type="spellStart"/>
      <w:r w:rsidRPr="004C162F">
        <w:rPr>
          <w:color w:val="000000"/>
          <w:sz w:val="24"/>
          <w:szCs w:val="24"/>
        </w:rPr>
        <w:t>semua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hukum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ketetapan</w:t>
      </w:r>
      <w:proofErr w:type="spellEnd"/>
      <w:r w:rsidRPr="004C162F">
        <w:rPr>
          <w:color w:val="000000"/>
          <w:sz w:val="24"/>
          <w:szCs w:val="24"/>
        </w:rPr>
        <w:t xml:space="preserve"> dan </w:t>
      </w:r>
      <w:proofErr w:type="spellStart"/>
      <w:r w:rsidRPr="004C162F">
        <w:rPr>
          <w:color w:val="000000"/>
          <w:sz w:val="24"/>
          <w:szCs w:val="24"/>
        </w:rPr>
        <w:t>peraturan</w:t>
      </w:r>
      <w:proofErr w:type="spellEnd"/>
      <w:r w:rsidRPr="004C162F">
        <w:rPr>
          <w:color w:val="000000"/>
          <w:sz w:val="24"/>
          <w:szCs w:val="24"/>
        </w:rPr>
        <w:t xml:space="preserve"> yang </w:t>
      </w:r>
      <w:proofErr w:type="spellStart"/>
      <w:r w:rsidRPr="004C162F">
        <w:rPr>
          <w:color w:val="000000"/>
          <w:sz w:val="24"/>
          <w:szCs w:val="24"/>
        </w:rPr>
        <w:t>berlaku</w:t>
      </w:r>
      <w:proofErr w:type="spellEnd"/>
      <w:r w:rsidRPr="004C162F">
        <w:rPr>
          <w:color w:val="000000"/>
          <w:sz w:val="24"/>
          <w:szCs w:val="24"/>
        </w:rPr>
        <w:t>.</w:t>
      </w:r>
    </w:p>
    <w:p w14:paraId="122EDC03" w14:textId="77777777" w:rsidR="00D25B54" w:rsidRPr="004C162F" w:rsidRDefault="00D759BF" w:rsidP="00AF1EA8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before="0" w:line="270" w:lineRule="exact"/>
        <w:ind w:left="993" w:hanging="567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Kedua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telah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sepakat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untuk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tidak:</w:t>
      </w:r>
    </w:p>
    <w:p w14:paraId="606ECF0E" w14:textId="77777777" w:rsidR="00D25B54" w:rsidRPr="004C162F" w:rsidRDefault="00D759BF" w:rsidP="00AF1EA8">
      <w:pPr>
        <w:pStyle w:val="ListParagraph"/>
        <w:widowControl w:val="0"/>
        <w:numPr>
          <w:ilvl w:val="2"/>
          <w:numId w:val="3"/>
        </w:numPr>
        <w:autoSpaceDE w:val="0"/>
        <w:autoSpaceDN w:val="0"/>
        <w:spacing w:before="0" w:line="270" w:lineRule="exact"/>
        <w:ind w:left="1701"/>
        <w:jc w:val="both"/>
        <w:rPr>
          <w:color w:val="000000"/>
          <w:sz w:val="24"/>
          <w:szCs w:val="24"/>
        </w:rPr>
      </w:pPr>
      <w:r w:rsidRPr="004C162F">
        <w:rPr>
          <w:color w:val="000000"/>
          <w:sz w:val="24"/>
          <w:szCs w:val="24"/>
        </w:rPr>
        <w:t>mengalihkan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merilis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mendistribusikan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mengungkapkan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dengan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cara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apa</w:t>
      </w:r>
      <w:proofErr w:type="spellEnd"/>
      <w:r w:rsidRPr="004C162F">
        <w:rPr>
          <w:color w:val="000000"/>
          <w:sz w:val="24"/>
          <w:szCs w:val="24"/>
        </w:rPr>
        <w:t xml:space="preserve"> pun, </w:t>
      </w:r>
      <w:proofErr w:type="spellStart"/>
      <w:r w:rsidRPr="004C162F">
        <w:rPr>
          <w:color w:val="000000"/>
          <w:sz w:val="24"/>
          <w:szCs w:val="24"/>
        </w:rPr>
        <w:t>baik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disengaja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tidak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sengaja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tanpa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persetujuan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tertulis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dari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Kesatu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terhadap</w:t>
      </w:r>
      <w:proofErr w:type="spellEnd"/>
      <w:r w:rsidRPr="004C162F">
        <w:rPr>
          <w:color w:val="000000"/>
          <w:sz w:val="24"/>
          <w:szCs w:val="24"/>
        </w:rPr>
        <w:t xml:space="preserve"> Material 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modifikasinya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termasuk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Informasinya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lain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kecuali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seluruh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kepada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Muatan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sebagaimana</w:t>
      </w:r>
      <w:proofErr w:type="spellEnd"/>
      <w:r w:rsidRPr="004C162F">
        <w:rPr>
          <w:color w:val="000000"/>
          <w:sz w:val="24"/>
          <w:szCs w:val="24"/>
        </w:rPr>
        <w:t xml:space="preserve"> yang </w:t>
      </w:r>
      <w:proofErr w:type="spellStart"/>
      <w:r w:rsidRPr="004C162F">
        <w:rPr>
          <w:color w:val="000000"/>
          <w:sz w:val="24"/>
          <w:szCs w:val="24"/>
        </w:rPr>
        <w:t>secara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tegas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dinyatakan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dalam</w:t>
      </w:r>
      <w:proofErr w:type="spellEnd"/>
      <w:r w:rsidRPr="004C162F">
        <w:rPr>
          <w:color w:val="000000"/>
          <w:sz w:val="24"/>
          <w:szCs w:val="24"/>
        </w:rPr>
        <w:t xml:space="preserve"> Lampiran A, </w:t>
      </w:r>
      <w:proofErr w:type="spellStart"/>
      <w:r w:rsidRPr="004C162F">
        <w:rPr>
          <w:color w:val="000000"/>
          <w:sz w:val="24"/>
          <w:szCs w:val="24"/>
        </w:rPr>
        <w:t>untuk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tujuan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tunggal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dari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Rencana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Penelitian</w:t>
      </w:r>
      <w:proofErr w:type="spellEnd"/>
      <w:r w:rsidRPr="004C162F">
        <w:rPr>
          <w:color w:val="000000"/>
          <w:sz w:val="24"/>
          <w:szCs w:val="24"/>
        </w:rPr>
        <w:t>/</w:t>
      </w:r>
      <w:proofErr w:type="spellStart"/>
      <w:r w:rsidRPr="004C162F">
        <w:rPr>
          <w:color w:val="000000"/>
          <w:sz w:val="24"/>
          <w:szCs w:val="24"/>
        </w:rPr>
        <w:t>Protokol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dibawah</w:t>
      </w:r>
      <w:proofErr w:type="spellEnd"/>
      <w:r w:rsidR="00C15301"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pengawasan</w:t>
      </w:r>
      <w:proofErr w:type="spellEnd"/>
      <w:r w:rsidR="00C15301"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Peneliti</w:t>
      </w:r>
      <w:proofErr w:type="spellEnd"/>
      <w:r w:rsidR="00C15301" w:rsidRPr="004C162F">
        <w:rPr>
          <w:color w:val="000000"/>
          <w:sz w:val="24"/>
          <w:szCs w:val="24"/>
        </w:rPr>
        <w:t xml:space="preserve"> </w:t>
      </w:r>
      <w:r w:rsidRPr="004C162F">
        <w:rPr>
          <w:color w:val="000000"/>
          <w:sz w:val="24"/>
          <w:szCs w:val="24"/>
        </w:rPr>
        <w:t>(</w:t>
      </w:r>
      <w:proofErr w:type="spellStart"/>
      <w:r w:rsidRPr="004C162F">
        <w:rPr>
          <w:color w:val="000000"/>
          <w:sz w:val="24"/>
          <w:szCs w:val="24"/>
        </w:rPr>
        <w:t>Peneliti</w:t>
      </w:r>
      <w:proofErr w:type="spellEnd"/>
      <w:r w:rsidRPr="004C162F">
        <w:rPr>
          <w:color w:val="000000"/>
          <w:sz w:val="24"/>
          <w:szCs w:val="24"/>
        </w:rPr>
        <w:t xml:space="preserve"> Utama);</w:t>
      </w:r>
    </w:p>
    <w:p w14:paraId="434B230C" w14:textId="47A6AE05" w:rsidR="00602837" w:rsidRPr="004C162F" w:rsidRDefault="00C15301" w:rsidP="00AF1EA8">
      <w:pPr>
        <w:pStyle w:val="ListParagraph"/>
        <w:widowControl w:val="0"/>
        <w:numPr>
          <w:ilvl w:val="2"/>
          <w:numId w:val="3"/>
        </w:numPr>
        <w:autoSpaceDE w:val="0"/>
        <w:autoSpaceDN w:val="0"/>
        <w:spacing w:before="0" w:line="270" w:lineRule="exact"/>
        <w:ind w:left="1701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menggunakan</w:t>
      </w:r>
      <w:proofErr w:type="spellEnd"/>
      <w:r w:rsidRPr="004C162F">
        <w:rPr>
          <w:color w:val="000000"/>
          <w:sz w:val="24"/>
          <w:szCs w:val="24"/>
        </w:rPr>
        <w:t xml:space="preserve"> Material </w:t>
      </w:r>
      <w:proofErr w:type="spellStart"/>
      <w:r w:rsidRPr="004C162F">
        <w:rPr>
          <w:color w:val="000000"/>
          <w:sz w:val="24"/>
          <w:szCs w:val="24"/>
        </w:rPr>
        <w:t>untuk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tujuan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apa</w:t>
      </w:r>
      <w:proofErr w:type="spellEnd"/>
      <w:r w:rsidRPr="004C162F">
        <w:rPr>
          <w:color w:val="000000"/>
          <w:sz w:val="24"/>
          <w:szCs w:val="24"/>
        </w:rPr>
        <w:t xml:space="preserve"> pun </w:t>
      </w:r>
      <w:proofErr w:type="spellStart"/>
      <w:r w:rsidRPr="004C162F">
        <w:rPr>
          <w:color w:val="000000"/>
          <w:sz w:val="24"/>
          <w:szCs w:val="24"/>
        </w:rPr>
        <w:t>selain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sebagaimana</w:t>
      </w:r>
      <w:proofErr w:type="spellEnd"/>
      <w:r w:rsidRPr="004C162F">
        <w:rPr>
          <w:color w:val="000000"/>
          <w:sz w:val="24"/>
          <w:szCs w:val="24"/>
        </w:rPr>
        <w:t xml:space="preserve"> yang </w:t>
      </w:r>
      <w:proofErr w:type="spellStart"/>
      <w:r w:rsidRPr="004C162F">
        <w:rPr>
          <w:color w:val="000000"/>
          <w:sz w:val="24"/>
          <w:szCs w:val="24"/>
        </w:rPr>
        <w:t>secara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tegas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dinyatakan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dalam</w:t>
      </w:r>
      <w:proofErr w:type="spellEnd"/>
      <w:r w:rsidRPr="004C162F">
        <w:rPr>
          <w:color w:val="000000"/>
          <w:sz w:val="24"/>
          <w:szCs w:val="24"/>
        </w:rPr>
        <w:t xml:space="preserve"> Lampiran A</w:t>
      </w:r>
    </w:p>
    <w:p w14:paraId="348C4D04" w14:textId="77777777" w:rsidR="00FD47FE" w:rsidRPr="004C162F" w:rsidRDefault="00FD47FE" w:rsidP="00AF1EA8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before="0" w:line="270" w:lineRule="exact"/>
        <w:ind w:left="993" w:hanging="567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Kedua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telah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sepakat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bahwa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semua</w:t>
      </w:r>
      <w:proofErr w:type="spellEnd"/>
      <w:r w:rsidRPr="004C162F">
        <w:rPr>
          <w:color w:val="000000"/>
          <w:sz w:val="24"/>
          <w:szCs w:val="24"/>
        </w:rPr>
        <w:t xml:space="preserve"> orang yang </w:t>
      </w:r>
      <w:proofErr w:type="spellStart"/>
      <w:r w:rsidRPr="004C162F">
        <w:rPr>
          <w:color w:val="000000"/>
          <w:sz w:val="24"/>
          <w:szCs w:val="24"/>
        </w:rPr>
        <w:t>terlibat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dalam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pengelolaan</w:t>
      </w:r>
      <w:proofErr w:type="spellEnd"/>
      <w:r w:rsidRPr="004C162F">
        <w:rPr>
          <w:color w:val="000000"/>
          <w:sz w:val="24"/>
          <w:szCs w:val="24"/>
        </w:rPr>
        <w:t xml:space="preserve"> Material </w:t>
      </w:r>
      <w:proofErr w:type="spellStart"/>
      <w:r w:rsidRPr="004C162F">
        <w:rPr>
          <w:color w:val="000000"/>
          <w:sz w:val="24"/>
          <w:szCs w:val="24"/>
        </w:rPr>
        <w:t>sebagaimana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tercantum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Penelitian</w:t>
      </w:r>
      <w:proofErr w:type="spellEnd"/>
      <w:r w:rsidRPr="004C162F">
        <w:rPr>
          <w:color w:val="000000"/>
          <w:sz w:val="24"/>
          <w:szCs w:val="24"/>
        </w:rPr>
        <w:t>/</w:t>
      </w:r>
      <w:proofErr w:type="spellStart"/>
      <w:r w:rsidRPr="004C162F">
        <w:rPr>
          <w:color w:val="000000"/>
          <w:sz w:val="24"/>
          <w:szCs w:val="24"/>
        </w:rPr>
        <w:t>Protokol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bawah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tanggung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jawab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langsung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dari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Kedua</w:t>
      </w:r>
      <w:proofErr w:type="spellEnd"/>
      <w:r w:rsidRPr="004C162F">
        <w:rPr>
          <w:color w:val="000000"/>
          <w:sz w:val="24"/>
          <w:szCs w:val="24"/>
        </w:rPr>
        <w:t xml:space="preserve">, dan </w:t>
      </w:r>
      <w:proofErr w:type="spellStart"/>
      <w:r w:rsidRPr="004C162F">
        <w:rPr>
          <w:color w:val="000000"/>
          <w:sz w:val="24"/>
          <w:szCs w:val="24"/>
        </w:rPr>
        <w:t>tindakan</w:t>
      </w:r>
      <w:proofErr w:type="spellEnd"/>
      <w:r w:rsidRPr="004C162F">
        <w:rPr>
          <w:color w:val="000000"/>
          <w:sz w:val="24"/>
          <w:szCs w:val="24"/>
        </w:rPr>
        <w:t xml:space="preserve"> orang-orang </w:t>
      </w:r>
      <w:proofErr w:type="spellStart"/>
      <w:r w:rsidRPr="004C162F">
        <w:rPr>
          <w:color w:val="000000"/>
          <w:sz w:val="24"/>
          <w:szCs w:val="24"/>
        </w:rPr>
        <w:t>tersebut</w:t>
      </w:r>
      <w:proofErr w:type="spellEnd"/>
      <w:r w:rsidRPr="004C162F">
        <w:rPr>
          <w:color w:val="000000"/>
          <w:sz w:val="24"/>
          <w:szCs w:val="24"/>
        </w:rPr>
        <w:t xml:space="preserve">, dan </w:t>
      </w:r>
      <w:proofErr w:type="spellStart"/>
      <w:r w:rsidRPr="004C162F">
        <w:rPr>
          <w:color w:val="000000"/>
          <w:sz w:val="24"/>
          <w:szCs w:val="24"/>
        </w:rPr>
        <w:t>akibatnya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sehubungan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dengan</w:t>
      </w:r>
      <w:proofErr w:type="spellEnd"/>
      <w:r w:rsidRPr="004C162F">
        <w:rPr>
          <w:color w:val="000000"/>
          <w:sz w:val="24"/>
          <w:szCs w:val="24"/>
        </w:rPr>
        <w:t xml:space="preserve"> Material dan </w:t>
      </w:r>
      <w:proofErr w:type="spellStart"/>
      <w:r w:rsidRPr="004C162F">
        <w:rPr>
          <w:color w:val="000000"/>
          <w:sz w:val="24"/>
          <w:szCs w:val="24"/>
        </w:rPr>
        <w:t>Rencana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Penelitian</w:t>
      </w:r>
      <w:proofErr w:type="spellEnd"/>
      <w:r w:rsidRPr="004C162F">
        <w:rPr>
          <w:color w:val="000000"/>
          <w:sz w:val="24"/>
          <w:szCs w:val="24"/>
        </w:rPr>
        <w:t>/</w:t>
      </w:r>
      <w:proofErr w:type="spellStart"/>
      <w:r w:rsidRPr="004C162F">
        <w:rPr>
          <w:color w:val="000000"/>
          <w:sz w:val="24"/>
          <w:szCs w:val="24"/>
        </w:rPr>
        <w:t>Protokol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dengan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demikian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menjadi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tanggung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jawab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penuh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dari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Kedua</w:t>
      </w:r>
      <w:proofErr w:type="spellEnd"/>
    </w:p>
    <w:p w14:paraId="4F6B5FDA" w14:textId="77777777" w:rsidR="00D25B54" w:rsidRPr="004C162F" w:rsidRDefault="005E6088" w:rsidP="00AF1EA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0" w:line="270" w:lineRule="exact"/>
        <w:ind w:left="426" w:hanging="426"/>
        <w:jc w:val="both"/>
        <w:rPr>
          <w:color w:val="000000"/>
          <w:sz w:val="24"/>
          <w:szCs w:val="24"/>
        </w:rPr>
      </w:pPr>
      <w:r w:rsidRPr="004C162F">
        <w:rPr>
          <w:color w:val="000000"/>
          <w:sz w:val="24"/>
          <w:szCs w:val="24"/>
        </w:rPr>
        <w:t>PENGEMBALIAN MATERIAL DAN MODIFIKASINYA SERTA PEMUSNAHAN MATERIAL</w:t>
      </w:r>
    </w:p>
    <w:p w14:paraId="6C2C68DE" w14:textId="77777777" w:rsidR="00D25B54" w:rsidRPr="004C162F" w:rsidRDefault="005E6088" w:rsidP="00AF1EA8">
      <w:pPr>
        <w:pStyle w:val="ListParagraph"/>
        <w:widowControl w:val="0"/>
        <w:numPr>
          <w:ilvl w:val="1"/>
          <w:numId w:val="2"/>
        </w:numPr>
        <w:autoSpaceDE w:val="0"/>
        <w:autoSpaceDN w:val="0"/>
        <w:spacing w:before="0" w:line="270" w:lineRule="exact"/>
        <w:ind w:left="993" w:hanging="579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Kedua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telah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setuju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untuk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mengembalikan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semua</w:t>
      </w:r>
      <w:proofErr w:type="spellEnd"/>
      <w:r w:rsidRPr="004C162F">
        <w:rPr>
          <w:color w:val="000000"/>
          <w:sz w:val="24"/>
          <w:szCs w:val="24"/>
        </w:rPr>
        <w:t xml:space="preserve"> Material dan Material yang </w:t>
      </w:r>
      <w:proofErr w:type="spellStart"/>
      <w:r w:rsidRPr="004C162F">
        <w:rPr>
          <w:color w:val="000000"/>
          <w:sz w:val="24"/>
          <w:szCs w:val="24"/>
        </w:rPr>
        <w:t>tidak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terpakai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modifikasinya</w:t>
      </w:r>
      <w:proofErr w:type="spellEnd"/>
      <w:r w:rsidRPr="004C162F">
        <w:rPr>
          <w:color w:val="000000"/>
          <w:sz w:val="24"/>
          <w:szCs w:val="24"/>
        </w:rPr>
        <w:t xml:space="preserve"> dan </w:t>
      </w:r>
      <w:proofErr w:type="spellStart"/>
      <w:r w:rsidRPr="004C162F">
        <w:rPr>
          <w:color w:val="000000"/>
          <w:sz w:val="24"/>
          <w:szCs w:val="24"/>
        </w:rPr>
        <w:t>seluruh</w:t>
      </w:r>
      <w:proofErr w:type="spellEnd"/>
      <w:r w:rsidRPr="004C162F">
        <w:rPr>
          <w:color w:val="000000"/>
          <w:sz w:val="24"/>
          <w:szCs w:val="24"/>
        </w:rPr>
        <w:t xml:space="preserve"> Data, </w:t>
      </w:r>
      <w:proofErr w:type="spellStart"/>
      <w:r w:rsidRPr="004C162F">
        <w:rPr>
          <w:color w:val="000000"/>
          <w:sz w:val="24"/>
          <w:szCs w:val="24"/>
        </w:rPr>
        <w:t>catatan</w:t>
      </w:r>
      <w:proofErr w:type="spellEnd"/>
      <w:r w:rsidRPr="004C162F">
        <w:rPr>
          <w:color w:val="000000"/>
          <w:sz w:val="24"/>
          <w:szCs w:val="24"/>
        </w:rPr>
        <w:t xml:space="preserve">, dan </w:t>
      </w:r>
      <w:proofErr w:type="spellStart"/>
      <w:proofErr w:type="gramStart"/>
      <w:r w:rsidRPr="004C162F">
        <w:rPr>
          <w:color w:val="000000"/>
          <w:sz w:val="24"/>
          <w:szCs w:val="24"/>
        </w:rPr>
        <w:t>hasil</w:t>
      </w:r>
      <w:proofErr w:type="spellEnd"/>
      <w:r w:rsidRPr="004C162F">
        <w:rPr>
          <w:color w:val="000000"/>
          <w:sz w:val="24"/>
          <w:szCs w:val="24"/>
        </w:rPr>
        <w:t xml:space="preserve">  yang</w:t>
      </w:r>
      <w:proofErr w:type="gram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berasal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dari</w:t>
      </w:r>
      <w:proofErr w:type="spellEnd"/>
      <w:r w:rsidRPr="004C162F">
        <w:rPr>
          <w:color w:val="000000"/>
          <w:sz w:val="24"/>
          <w:szCs w:val="24"/>
        </w:rPr>
        <w:t xml:space="preserve"> Material dan </w:t>
      </w:r>
      <w:proofErr w:type="spellStart"/>
      <w:r w:rsidRPr="004C162F">
        <w:rPr>
          <w:color w:val="000000"/>
          <w:sz w:val="24"/>
          <w:szCs w:val="24"/>
        </w:rPr>
        <w:t>Rencana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Penelitian</w:t>
      </w:r>
      <w:proofErr w:type="spellEnd"/>
      <w:r w:rsidRPr="004C162F">
        <w:rPr>
          <w:color w:val="000000"/>
          <w:sz w:val="24"/>
          <w:szCs w:val="24"/>
        </w:rPr>
        <w:t>/</w:t>
      </w:r>
      <w:proofErr w:type="spellStart"/>
      <w:r w:rsidRPr="004C162F">
        <w:rPr>
          <w:color w:val="000000"/>
          <w:sz w:val="24"/>
          <w:szCs w:val="24"/>
        </w:rPr>
        <w:t>Protokol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kepada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Kesatu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dalam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waktu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dua</w:t>
      </w:r>
      <w:proofErr w:type="spellEnd"/>
      <w:r w:rsidRPr="004C162F">
        <w:rPr>
          <w:color w:val="000000"/>
          <w:sz w:val="24"/>
          <w:szCs w:val="24"/>
        </w:rPr>
        <w:t xml:space="preserve"> (2) </w:t>
      </w:r>
      <w:proofErr w:type="spellStart"/>
      <w:r w:rsidRPr="004C162F">
        <w:rPr>
          <w:color w:val="000000"/>
          <w:sz w:val="24"/>
          <w:szCs w:val="24"/>
        </w:rPr>
        <w:t>minggu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setelah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penelitian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selesai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sesuai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dengan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formulir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isian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sebagaimana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ditetapkan</w:t>
      </w:r>
      <w:proofErr w:type="spellEnd"/>
      <w:r w:rsidRPr="004C162F">
        <w:rPr>
          <w:color w:val="000000"/>
          <w:sz w:val="24"/>
          <w:szCs w:val="24"/>
        </w:rPr>
        <w:t xml:space="preserve"> oleh Tim </w:t>
      </w:r>
      <w:proofErr w:type="spellStart"/>
      <w:r w:rsidRPr="004C162F">
        <w:rPr>
          <w:color w:val="000000"/>
          <w:sz w:val="24"/>
          <w:szCs w:val="24"/>
        </w:rPr>
        <w:t>Penelaah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Pengalihan</w:t>
      </w:r>
      <w:proofErr w:type="spellEnd"/>
      <w:r w:rsidRPr="004C162F">
        <w:rPr>
          <w:color w:val="000000"/>
          <w:sz w:val="24"/>
          <w:szCs w:val="24"/>
        </w:rPr>
        <w:t xml:space="preserve"> dan </w:t>
      </w:r>
      <w:proofErr w:type="spellStart"/>
      <w:r w:rsidRPr="004C162F">
        <w:rPr>
          <w:color w:val="000000"/>
          <w:sz w:val="24"/>
          <w:szCs w:val="24"/>
        </w:rPr>
        <w:t>Penggunaan</w:t>
      </w:r>
      <w:proofErr w:type="spellEnd"/>
      <w:r w:rsidRPr="004C162F">
        <w:rPr>
          <w:color w:val="000000"/>
          <w:sz w:val="24"/>
          <w:szCs w:val="24"/>
        </w:rPr>
        <w:t xml:space="preserve"> Material, </w:t>
      </w:r>
      <w:proofErr w:type="spellStart"/>
      <w:r w:rsidRPr="004C162F">
        <w:rPr>
          <w:color w:val="000000"/>
          <w:sz w:val="24"/>
          <w:szCs w:val="24"/>
        </w:rPr>
        <w:t>Muatan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Informasi</w:t>
      </w:r>
      <w:proofErr w:type="spellEnd"/>
      <w:r w:rsidRPr="004C162F">
        <w:rPr>
          <w:color w:val="000000"/>
          <w:sz w:val="24"/>
          <w:szCs w:val="24"/>
        </w:rPr>
        <w:t>, dan/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Data.</w:t>
      </w:r>
    </w:p>
    <w:p w14:paraId="1C80C174" w14:textId="77777777" w:rsidR="00D25B54" w:rsidRPr="004C162F" w:rsidRDefault="00F71F9E" w:rsidP="00AF1EA8">
      <w:pPr>
        <w:pStyle w:val="ListParagraph"/>
        <w:widowControl w:val="0"/>
        <w:numPr>
          <w:ilvl w:val="1"/>
          <w:numId w:val="2"/>
        </w:numPr>
        <w:autoSpaceDE w:val="0"/>
        <w:autoSpaceDN w:val="0"/>
        <w:spacing w:before="0" w:line="270" w:lineRule="exact"/>
        <w:ind w:left="993" w:hanging="579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Dalam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hal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kedua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belah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setuju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bahwa</w:t>
      </w:r>
      <w:proofErr w:type="spellEnd"/>
      <w:r w:rsidRPr="004C162F">
        <w:rPr>
          <w:color w:val="000000"/>
          <w:sz w:val="24"/>
          <w:szCs w:val="24"/>
        </w:rPr>
        <w:t xml:space="preserve"> Material </w:t>
      </w:r>
      <w:proofErr w:type="spellStart"/>
      <w:r w:rsidRPr="004C162F">
        <w:rPr>
          <w:color w:val="000000"/>
          <w:sz w:val="24"/>
          <w:szCs w:val="24"/>
        </w:rPr>
        <w:t>dimusnahkan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maka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kedua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wajib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mengisi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Berita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Pemusnahan</w:t>
      </w:r>
      <w:proofErr w:type="spellEnd"/>
      <w:r w:rsidRPr="004C162F">
        <w:rPr>
          <w:color w:val="000000"/>
          <w:sz w:val="24"/>
          <w:szCs w:val="24"/>
        </w:rPr>
        <w:t xml:space="preserve"> Material </w:t>
      </w:r>
      <w:proofErr w:type="spellStart"/>
      <w:r w:rsidRPr="004C162F">
        <w:rPr>
          <w:color w:val="000000"/>
          <w:sz w:val="24"/>
          <w:szCs w:val="24"/>
        </w:rPr>
        <w:t>sebagaimana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ditetapkan</w:t>
      </w:r>
      <w:proofErr w:type="spellEnd"/>
      <w:r w:rsidRPr="004C162F">
        <w:rPr>
          <w:color w:val="000000"/>
          <w:sz w:val="24"/>
          <w:szCs w:val="24"/>
        </w:rPr>
        <w:t xml:space="preserve"> oleh Tim </w:t>
      </w:r>
      <w:proofErr w:type="spellStart"/>
      <w:r w:rsidRPr="004C162F">
        <w:rPr>
          <w:color w:val="000000"/>
          <w:sz w:val="24"/>
          <w:szCs w:val="24"/>
        </w:rPr>
        <w:t>Penelaah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Pengalihan</w:t>
      </w:r>
      <w:proofErr w:type="spellEnd"/>
      <w:r w:rsidRPr="004C162F">
        <w:rPr>
          <w:color w:val="000000"/>
          <w:sz w:val="24"/>
          <w:szCs w:val="24"/>
        </w:rPr>
        <w:t xml:space="preserve"> dan </w:t>
      </w:r>
      <w:proofErr w:type="spellStart"/>
      <w:r w:rsidRPr="004C162F">
        <w:rPr>
          <w:color w:val="000000"/>
          <w:sz w:val="24"/>
          <w:szCs w:val="24"/>
        </w:rPr>
        <w:t>Penggunaan</w:t>
      </w:r>
      <w:proofErr w:type="spellEnd"/>
      <w:r w:rsidRPr="004C162F">
        <w:rPr>
          <w:color w:val="000000"/>
          <w:sz w:val="24"/>
          <w:szCs w:val="24"/>
        </w:rPr>
        <w:t xml:space="preserve"> Material, </w:t>
      </w:r>
      <w:proofErr w:type="spellStart"/>
      <w:r w:rsidRPr="004C162F">
        <w:rPr>
          <w:color w:val="000000"/>
          <w:sz w:val="24"/>
          <w:szCs w:val="24"/>
        </w:rPr>
        <w:t>Muatan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Informasi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r w:rsidRPr="004C162F">
        <w:rPr>
          <w:color w:val="000000"/>
          <w:sz w:val="24"/>
          <w:szCs w:val="24"/>
        </w:rPr>
        <w:lastRenderedPageBreak/>
        <w:t>dan/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Data.</w:t>
      </w:r>
    </w:p>
    <w:p w14:paraId="2D0166DE" w14:textId="77777777" w:rsidR="00D25B54" w:rsidRPr="004C162F" w:rsidRDefault="00F71F9E" w:rsidP="00AF1EA8">
      <w:pPr>
        <w:pStyle w:val="ListParagraph"/>
        <w:widowControl w:val="0"/>
        <w:numPr>
          <w:ilvl w:val="1"/>
          <w:numId w:val="2"/>
        </w:numPr>
        <w:autoSpaceDE w:val="0"/>
        <w:autoSpaceDN w:val="0"/>
        <w:spacing w:before="0" w:line="270" w:lineRule="exact"/>
        <w:ind w:left="993" w:hanging="579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Kedua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setuju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untuk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menyerahkan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Berita</w:t>
      </w:r>
      <w:proofErr w:type="spellEnd"/>
      <w:r w:rsidRPr="004C162F">
        <w:rPr>
          <w:color w:val="000000"/>
          <w:sz w:val="24"/>
          <w:szCs w:val="24"/>
        </w:rPr>
        <w:t xml:space="preserve"> Acara </w:t>
      </w:r>
      <w:proofErr w:type="spellStart"/>
      <w:r w:rsidRPr="004C162F">
        <w:rPr>
          <w:color w:val="000000"/>
          <w:sz w:val="24"/>
          <w:szCs w:val="24"/>
        </w:rPr>
        <w:t>sebagaimana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dimaksud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butir</w:t>
      </w:r>
      <w:proofErr w:type="spellEnd"/>
      <w:r w:rsidRPr="004C162F">
        <w:rPr>
          <w:color w:val="000000"/>
          <w:sz w:val="24"/>
          <w:szCs w:val="24"/>
        </w:rPr>
        <w:t xml:space="preserve"> 5.2 </w:t>
      </w:r>
      <w:proofErr w:type="spellStart"/>
      <w:r w:rsidRPr="004C162F">
        <w:rPr>
          <w:color w:val="000000"/>
          <w:sz w:val="24"/>
          <w:szCs w:val="24"/>
        </w:rPr>
        <w:t>kepada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kesatu</w:t>
      </w:r>
      <w:proofErr w:type="spellEnd"/>
      <w:r w:rsidRPr="004C162F">
        <w:rPr>
          <w:color w:val="000000"/>
          <w:sz w:val="24"/>
          <w:szCs w:val="24"/>
        </w:rPr>
        <w:t>.</w:t>
      </w:r>
    </w:p>
    <w:p w14:paraId="0C440AB5" w14:textId="77777777" w:rsidR="00D25B54" w:rsidRPr="004C162F" w:rsidRDefault="00F71F9E" w:rsidP="00AF1EA8">
      <w:pPr>
        <w:pStyle w:val="ListParagraph"/>
        <w:widowControl w:val="0"/>
        <w:numPr>
          <w:ilvl w:val="1"/>
          <w:numId w:val="2"/>
        </w:numPr>
        <w:autoSpaceDE w:val="0"/>
        <w:autoSpaceDN w:val="0"/>
        <w:spacing w:before="0" w:line="270" w:lineRule="exact"/>
        <w:ind w:left="993" w:hanging="579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Kedua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menyerahkan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salinan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Berita</w:t>
      </w:r>
      <w:proofErr w:type="spellEnd"/>
      <w:r w:rsidRPr="004C162F">
        <w:rPr>
          <w:color w:val="000000"/>
          <w:sz w:val="24"/>
          <w:szCs w:val="24"/>
        </w:rPr>
        <w:t xml:space="preserve"> Acara </w:t>
      </w:r>
      <w:proofErr w:type="spellStart"/>
      <w:r w:rsidRPr="004C162F">
        <w:rPr>
          <w:color w:val="000000"/>
          <w:sz w:val="24"/>
          <w:szCs w:val="24"/>
        </w:rPr>
        <w:t>pemusnahan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kepada</w:t>
      </w:r>
      <w:proofErr w:type="spellEnd"/>
      <w:r w:rsidRPr="004C162F">
        <w:rPr>
          <w:color w:val="000000"/>
          <w:sz w:val="24"/>
          <w:szCs w:val="24"/>
        </w:rPr>
        <w:t xml:space="preserve"> Badan </w:t>
      </w:r>
      <w:proofErr w:type="spellStart"/>
      <w:r w:rsidRPr="004C162F">
        <w:rPr>
          <w:color w:val="000000"/>
          <w:sz w:val="24"/>
          <w:szCs w:val="24"/>
        </w:rPr>
        <w:t>Penelitian</w:t>
      </w:r>
      <w:proofErr w:type="spellEnd"/>
      <w:r w:rsidRPr="004C162F">
        <w:rPr>
          <w:color w:val="000000"/>
          <w:sz w:val="24"/>
          <w:szCs w:val="24"/>
        </w:rPr>
        <w:t xml:space="preserve"> dan </w:t>
      </w:r>
      <w:proofErr w:type="spellStart"/>
      <w:r w:rsidRPr="004C162F">
        <w:rPr>
          <w:color w:val="000000"/>
          <w:sz w:val="24"/>
          <w:szCs w:val="24"/>
        </w:rPr>
        <w:t>Pengembangan</w:t>
      </w:r>
      <w:proofErr w:type="spellEnd"/>
      <w:r w:rsidRPr="004C162F">
        <w:rPr>
          <w:color w:val="000000"/>
          <w:sz w:val="24"/>
          <w:szCs w:val="24"/>
        </w:rPr>
        <w:t xml:space="preserve"> Kesehatan.</w:t>
      </w:r>
    </w:p>
    <w:p w14:paraId="0F4150D0" w14:textId="314702D2" w:rsidR="00F71F9E" w:rsidRPr="004C162F" w:rsidRDefault="00F71F9E" w:rsidP="00AF1EA8">
      <w:pPr>
        <w:pStyle w:val="ListParagraph"/>
        <w:widowControl w:val="0"/>
        <w:numPr>
          <w:ilvl w:val="1"/>
          <w:numId w:val="2"/>
        </w:numPr>
        <w:autoSpaceDE w:val="0"/>
        <w:autoSpaceDN w:val="0"/>
        <w:spacing w:before="0" w:line="270" w:lineRule="exact"/>
        <w:ind w:left="993" w:hanging="579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Setiap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saat</w:t>
      </w:r>
      <w:proofErr w:type="spellEnd"/>
      <w:r w:rsidRPr="004C162F">
        <w:rPr>
          <w:color w:val="000000"/>
          <w:sz w:val="24"/>
          <w:szCs w:val="24"/>
        </w:rPr>
        <w:t xml:space="preserve"> dan </w:t>
      </w:r>
      <w:proofErr w:type="spellStart"/>
      <w:r w:rsidRPr="004C162F">
        <w:rPr>
          <w:color w:val="000000"/>
          <w:sz w:val="24"/>
          <w:szCs w:val="24"/>
        </w:rPr>
        <w:t>atas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kebijakan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Kesatu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dapat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meminta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secara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tertulis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kepada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Kedua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untuk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mengembalikan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semua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gramStart"/>
      <w:r w:rsidRPr="004C162F">
        <w:rPr>
          <w:color w:val="000000"/>
          <w:sz w:val="24"/>
          <w:szCs w:val="24"/>
        </w:rPr>
        <w:t>Material  dan</w:t>
      </w:r>
      <w:proofErr w:type="gram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hasil</w:t>
      </w:r>
      <w:proofErr w:type="spellEnd"/>
      <w:r w:rsidRPr="004C162F">
        <w:rPr>
          <w:color w:val="000000"/>
          <w:sz w:val="24"/>
          <w:szCs w:val="24"/>
        </w:rPr>
        <w:t xml:space="preserve">  yang </w:t>
      </w:r>
      <w:proofErr w:type="spellStart"/>
      <w:r w:rsidRPr="004C162F">
        <w:rPr>
          <w:color w:val="000000"/>
          <w:sz w:val="24"/>
          <w:szCs w:val="24"/>
        </w:rPr>
        <w:t>berasal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dari</w:t>
      </w:r>
      <w:proofErr w:type="spellEnd"/>
      <w:r w:rsidRPr="004C162F">
        <w:rPr>
          <w:color w:val="000000"/>
          <w:sz w:val="24"/>
          <w:szCs w:val="24"/>
        </w:rPr>
        <w:t xml:space="preserve"> Material dan </w:t>
      </w:r>
      <w:proofErr w:type="spellStart"/>
      <w:r w:rsidRPr="004C162F">
        <w:rPr>
          <w:color w:val="000000"/>
          <w:sz w:val="24"/>
          <w:szCs w:val="24"/>
        </w:rPr>
        <w:t>Rencana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Penelitian</w:t>
      </w:r>
      <w:proofErr w:type="spellEnd"/>
      <w:r w:rsidRPr="004C162F">
        <w:rPr>
          <w:color w:val="000000"/>
          <w:sz w:val="24"/>
          <w:szCs w:val="24"/>
        </w:rPr>
        <w:t>/</w:t>
      </w:r>
      <w:proofErr w:type="spellStart"/>
      <w:r w:rsidRPr="004C162F">
        <w:rPr>
          <w:color w:val="000000"/>
          <w:sz w:val="24"/>
          <w:szCs w:val="24"/>
        </w:rPr>
        <w:t>Protokol</w:t>
      </w:r>
      <w:proofErr w:type="spellEnd"/>
      <w:r w:rsidRPr="004C162F">
        <w:rPr>
          <w:color w:val="000000"/>
          <w:sz w:val="24"/>
          <w:szCs w:val="24"/>
        </w:rPr>
        <w:t xml:space="preserve">.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Kedua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telah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sepakat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untuk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memenuhi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permintaan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dalam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waktu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satu</w:t>
      </w:r>
      <w:proofErr w:type="spellEnd"/>
      <w:r w:rsidRPr="004C162F">
        <w:rPr>
          <w:color w:val="000000"/>
          <w:sz w:val="24"/>
          <w:szCs w:val="24"/>
        </w:rPr>
        <w:t xml:space="preserve"> (1) </w:t>
      </w:r>
      <w:proofErr w:type="spellStart"/>
      <w:r w:rsidRPr="004C162F">
        <w:rPr>
          <w:color w:val="000000"/>
          <w:sz w:val="24"/>
          <w:szCs w:val="24"/>
        </w:rPr>
        <w:t>minggu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dari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permintaan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tertulis</w:t>
      </w:r>
      <w:proofErr w:type="spellEnd"/>
    </w:p>
    <w:p w14:paraId="57C5F1F6" w14:textId="77777777" w:rsidR="00602837" w:rsidRPr="004C162F" w:rsidRDefault="00751A87" w:rsidP="00AF1EA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0" w:line="270" w:lineRule="exact"/>
        <w:ind w:left="360"/>
        <w:jc w:val="both"/>
        <w:rPr>
          <w:color w:val="000000"/>
          <w:sz w:val="24"/>
          <w:szCs w:val="24"/>
        </w:rPr>
      </w:pPr>
      <w:r w:rsidRPr="004C162F">
        <w:rPr>
          <w:color w:val="000000"/>
          <w:sz w:val="24"/>
          <w:szCs w:val="24"/>
        </w:rPr>
        <w:t>KERAHASIAAN</w:t>
      </w:r>
    </w:p>
    <w:p w14:paraId="5FE03F42" w14:textId="77777777" w:rsidR="00751A87" w:rsidRPr="004C162F" w:rsidRDefault="0098188B" w:rsidP="00751A87">
      <w:pPr>
        <w:widowControl w:val="0"/>
        <w:autoSpaceDE w:val="0"/>
        <w:autoSpaceDN w:val="0"/>
        <w:spacing w:before="0" w:line="270" w:lineRule="exact"/>
        <w:ind w:left="360" w:firstLine="0"/>
        <w:jc w:val="both"/>
        <w:rPr>
          <w:color w:val="000000"/>
          <w:sz w:val="24"/>
          <w:szCs w:val="24"/>
        </w:rPr>
      </w:pPr>
      <w:r w:rsidRPr="004C162F">
        <w:rPr>
          <w:color w:val="000000"/>
          <w:sz w:val="24"/>
          <w:szCs w:val="24"/>
        </w:rPr>
        <w:t xml:space="preserve">PIHAK KEDUA </w:t>
      </w:r>
      <w:proofErr w:type="spellStart"/>
      <w:r w:rsidRPr="004C162F">
        <w:rPr>
          <w:color w:val="000000"/>
          <w:sz w:val="24"/>
          <w:szCs w:val="24"/>
        </w:rPr>
        <w:t>harus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memperlakukan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dengan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rahasia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segala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informasi</w:t>
      </w:r>
      <w:proofErr w:type="spellEnd"/>
      <w:r w:rsidRPr="004C162F">
        <w:rPr>
          <w:color w:val="000000"/>
          <w:sz w:val="24"/>
          <w:szCs w:val="24"/>
        </w:rPr>
        <w:t xml:space="preserve"> yang </w:t>
      </w:r>
      <w:proofErr w:type="spellStart"/>
      <w:r w:rsidRPr="004C162F">
        <w:rPr>
          <w:color w:val="000000"/>
          <w:sz w:val="24"/>
          <w:szCs w:val="24"/>
        </w:rPr>
        <w:t>berkaitan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dengan</w:t>
      </w:r>
      <w:proofErr w:type="spellEnd"/>
      <w:r w:rsidRPr="004C162F">
        <w:rPr>
          <w:color w:val="000000"/>
          <w:sz w:val="24"/>
          <w:szCs w:val="24"/>
        </w:rPr>
        <w:t xml:space="preserve"> Material dan/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modifikasinya</w:t>
      </w:r>
      <w:proofErr w:type="spellEnd"/>
      <w:r w:rsidRPr="004C162F">
        <w:rPr>
          <w:color w:val="000000"/>
          <w:sz w:val="24"/>
          <w:szCs w:val="24"/>
        </w:rPr>
        <w:t xml:space="preserve"> yang </w:t>
      </w:r>
      <w:proofErr w:type="spellStart"/>
      <w:r w:rsidRPr="004C162F">
        <w:rPr>
          <w:color w:val="000000"/>
          <w:sz w:val="24"/>
          <w:szCs w:val="24"/>
        </w:rPr>
        <w:t>disimpan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untuk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informasi</w:t>
      </w:r>
      <w:proofErr w:type="spellEnd"/>
      <w:r w:rsidRPr="004C162F">
        <w:rPr>
          <w:color w:val="000000"/>
          <w:sz w:val="24"/>
          <w:szCs w:val="24"/>
        </w:rPr>
        <w:t xml:space="preserve"> yang </w:t>
      </w:r>
      <w:proofErr w:type="spellStart"/>
      <w:r w:rsidRPr="004C162F">
        <w:rPr>
          <w:color w:val="000000"/>
          <w:sz w:val="24"/>
          <w:szCs w:val="24"/>
        </w:rPr>
        <w:t>berada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dalam</w:t>
      </w:r>
      <w:proofErr w:type="spellEnd"/>
      <w:r w:rsidRPr="004C162F">
        <w:rPr>
          <w:color w:val="000000"/>
          <w:sz w:val="24"/>
          <w:szCs w:val="24"/>
        </w:rPr>
        <w:t xml:space="preserve"> domain </w:t>
      </w:r>
      <w:proofErr w:type="spellStart"/>
      <w:r w:rsidRPr="004C162F">
        <w:rPr>
          <w:color w:val="000000"/>
          <w:sz w:val="24"/>
          <w:szCs w:val="24"/>
        </w:rPr>
        <w:t>publik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bukan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karena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kesalahan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kewajiban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mereka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dalam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Perjanjian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ini</w:t>
      </w:r>
      <w:proofErr w:type="spellEnd"/>
      <w:r w:rsidRPr="004C162F">
        <w:rPr>
          <w:color w:val="000000"/>
          <w:sz w:val="24"/>
          <w:szCs w:val="24"/>
        </w:rPr>
        <w:t xml:space="preserve">. </w:t>
      </w:r>
      <w:proofErr w:type="spellStart"/>
      <w:r w:rsidRPr="004C162F">
        <w:rPr>
          <w:color w:val="000000"/>
          <w:sz w:val="24"/>
          <w:szCs w:val="24"/>
        </w:rPr>
        <w:t>Informasi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tersebut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harus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mencakup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tanpa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batasan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informasi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spesifik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teknis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perdagangan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bisnis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dari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Kesatu</w:t>
      </w:r>
      <w:proofErr w:type="spellEnd"/>
      <w:r w:rsidRPr="004C162F">
        <w:rPr>
          <w:color w:val="000000"/>
          <w:sz w:val="24"/>
          <w:szCs w:val="24"/>
        </w:rPr>
        <w:t>.</w:t>
      </w:r>
    </w:p>
    <w:p w14:paraId="59B3F1BA" w14:textId="77777777" w:rsidR="00D25B54" w:rsidRPr="004C162F" w:rsidRDefault="0098188B" w:rsidP="00AF1EA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0" w:line="270" w:lineRule="exact"/>
        <w:ind w:left="360"/>
        <w:jc w:val="both"/>
        <w:rPr>
          <w:color w:val="000000"/>
          <w:sz w:val="24"/>
          <w:szCs w:val="24"/>
        </w:rPr>
      </w:pPr>
      <w:r w:rsidRPr="004C162F">
        <w:rPr>
          <w:color w:val="000000"/>
          <w:sz w:val="24"/>
          <w:szCs w:val="24"/>
        </w:rPr>
        <w:t>PERNYATAAN JAMINAN</w:t>
      </w:r>
    </w:p>
    <w:p w14:paraId="0FC8232E" w14:textId="77777777" w:rsidR="00D25B54" w:rsidRPr="004C162F" w:rsidRDefault="0098188B" w:rsidP="00AF1EA8">
      <w:pPr>
        <w:pStyle w:val="ListParagraph"/>
        <w:widowControl w:val="0"/>
        <w:numPr>
          <w:ilvl w:val="1"/>
          <w:numId w:val="6"/>
        </w:numPr>
        <w:autoSpaceDE w:val="0"/>
        <w:autoSpaceDN w:val="0"/>
        <w:spacing w:before="0" w:line="270" w:lineRule="exact"/>
        <w:ind w:left="993" w:hanging="633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Kesatu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tidak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memberikan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jaminan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terkait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kondisi</w:t>
      </w:r>
      <w:proofErr w:type="spellEnd"/>
      <w:r w:rsidRPr="004C162F">
        <w:rPr>
          <w:color w:val="000000"/>
          <w:sz w:val="24"/>
          <w:szCs w:val="24"/>
        </w:rPr>
        <w:t xml:space="preserve"> Material, </w:t>
      </w:r>
      <w:proofErr w:type="spellStart"/>
      <w:r w:rsidRPr="004C162F">
        <w:rPr>
          <w:color w:val="000000"/>
          <w:sz w:val="24"/>
          <w:szCs w:val="24"/>
        </w:rPr>
        <w:t>baik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tersurat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maupun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tersirat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dalam</w:t>
      </w:r>
      <w:proofErr w:type="spellEnd"/>
      <w:r w:rsidRPr="004C162F">
        <w:rPr>
          <w:color w:val="000000"/>
          <w:sz w:val="24"/>
          <w:szCs w:val="24"/>
        </w:rPr>
        <w:t xml:space="preserve"> proses </w:t>
      </w:r>
      <w:proofErr w:type="spellStart"/>
      <w:r w:rsidRPr="004C162F">
        <w:rPr>
          <w:color w:val="000000"/>
          <w:sz w:val="24"/>
          <w:szCs w:val="24"/>
        </w:rPr>
        <w:t>pengelolaan</w:t>
      </w:r>
      <w:proofErr w:type="spellEnd"/>
      <w:r w:rsidRPr="004C162F">
        <w:rPr>
          <w:color w:val="000000"/>
          <w:sz w:val="24"/>
          <w:szCs w:val="24"/>
        </w:rPr>
        <w:t xml:space="preserve"> Material </w:t>
      </w:r>
      <w:proofErr w:type="spellStart"/>
      <w:r w:rsidRPr="004C162F">
        <w:rPr>
          <w:color w:val="000000"/>
          <w:sz w:val="24"/>
          <w:szCs w:val="24"/>
        </w:rPr>
        <w:t>termasuk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kerusakan</w:t>
      </w:r>
      <w:proofErr w:type="spellEnd"/>
      <w:r w:rsidRPr="004C162F">
        <w:rPr>
          <w:color w:val="000000"/>
          <w:sz w:val="24"/>
          <w:szCs w:val="24"/>
        </w:rPr>
        <w:t xml:space="preserve"> dan </w:t>
      </w:r>
      <w:proofErr w:type="spellStart"/>
      <w:r w:rsidRPr="004C162F">
        <w:rPr>
          <w:color w:val="000000"/>
          <w:sz w:val="24"/>
          <w:szCs w:val="24"/>
        </w:rPr>
        <w:t>kehilangan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maupun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kaitannya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dengan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pelanggaran</w:t>
      </w:r>
      <w:proofErr w:type="spellEnd"/>
      <w:r w:rsidRPr="004C162F">
        <w:rPr>
          <w:color w:val="000000"/>
          <w:sz w:val="24"/>
          <w:szCs w:val="24"/>
        </w:rPr>
        <w:t xml:space="preserve"> paten, </w:t>
      </w:r>
      <w:proofErr w:type="spellStart"/>
      <w:r w:rsidRPr="004C162F">
        <w:rPr>
          <w:color w:val="000000"/>
          <w:sz w:val="24"/>
          <w:szCs w:val="24"/>
        </w:rPr>
        <w:t>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cipta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merek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dagang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desain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industri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kekayaan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intelektual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lainnya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dari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ketiga</w:t>
      </w:r>
      <w:proofErr w:type="spellEnd"/>
      <w:r w:rsidRPr="004C162F">
        <w:rPr>
          <w:color w:val="000000"/>
          <w:sz w:val="24"/>
          <w:szCs w:val="24"/>
        </w:rPr>
        <w:t>.</w:t>
      </w:r>
    </w:p>
    <w:p w14:paraId="7B2FA156" w14:textId="77777777" w:rsidR="00D25B54" w:rsidRPr="004C162F" w:rsidRDefault="0098188B" w:rsidP="00AF1EA8">
      <w:pPr>
        <w:pStyle w:val="ListParagraph"/>
        <w:widowControl w:val="0"/>
        <w:numPr>
          <w:ilvl w:val="1"/>
          <w:numId w:val="6"/>
        </w:numPr>
        <w:autoSpaceDE w:val="0"/>
        <w:autoSpaceDN w:val="0"/>
        <w:spacing w:before="0" w:line="270" w:lineRule="exact"/>
        <w:ind w:left="993" w:hanging="633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Kesatu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tidak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bertanggung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jawab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atas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kehilangan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baik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langsung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maupun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tidak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langsung</w:t>
      </w:r>
      <w:proofErr w:type="spellEnd"/>
      <w:r w:rsidRPr="004C162F">
        <w:rPr>
          <w:color w:val="000000"/>
          <w:sz w:val="24"/>
          <w:szCs w:val="24"/>
        </w:rPr>
        <w:t xml:space="preserve">, (dan </w:t>
      </w:r>
      <w:proofErr w:type="spellStart"/>
      <w:r w:rsidRPr="004C162F">
        <w:rPr>
          <w:color w:val="000000"/>
          <w:sz w:val="24"/>
          <w:szCs w:val="24"/>
        </w:rPr>
        <w:t>apakah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timbul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karena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kontrak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gugatan</w:t>
      </w:r>
      <w:proofErr w:type="spellEnd"/>
      <w:r w:rsidRPr="004C162F">
        <w:rPr>
          <w:color w:val="000000"/>
          <w:sz w:val="24"/>
          <w:szCs w:val="24"/>
        </w:rPr>
        <w:t xml:space="preserve">) yang </w:t>
      </w:r>
      <w:proofErr w:type="spellStart"/>
      <w:r w:rsidRPr="004C162F">
        <w:rPr>
          <w:color w:val="000000"/>
          <w:sz w:val="24"/>
          <w:szCs w:val="24"/>
        </w:rPr>
        <w:t>dapat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diderita</w:t>
      </w:r>
      <w:proofErr w:type="spellEnd"/>
      <w:r w:rsidRPr="004C162F">
        <w:rPr>
          <w:color w:val="000000"/>
          <w:sz w:val="24"/>
          <w:szCs w:val="24"/>
        </w:rPr>
        <w:t xml:space="preserve"> oleh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Kedua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ketiga</w:t>
      </w:r>
      <w:proofErr w:type="spellEnd"/>
      <w:r w:rsidRPr="004C162F">
        <w:rPr>
          <w:color w:val="000000"/>
          <w:sz w:val="24"/>
          <w:szCs w:val="24"/>
        </w:rPr>
        <w:t xml:space="preserve"> mana pun yang </w:t>
      </w:r>
      <w:proofErr w:type="spellStart"/>
      <w:r w:rsidRPr="004C162F">
        <w:rPr>
          <w:color w:val="000000"/>
          <w:sz w:val="24"/>
          <w:szCs w:val="24"/>
        </w:rPr>
        <w:t>timbul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dari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penggunaan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penanganan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penyimpanan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cacat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proofErr w:type="gramStart"/>
      <w:r w:rsidRPr="004C162F">
        <w:rPr>
          <w:color w:val="000000"/>
          <w:sz w:val="24"/>
          <w:szCs w:val="24"/>
        </w:rPr>
        <w:t>kesalahan</w:t>
      </w:r>
      <w:proofErr w:type="spellEnd"/>
      <w:r w:rsidRPr="004C162F">
        <w:rPr>
          <w:color w:val="000000"/>
          <w:sz w:val="24"/>
          <w:szCs w:val="24"/>
        </w:rPr>
        <w:t xml:space="preserve">,  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proofErr w:type="gram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kegagalan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untuk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melakukan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sehubungan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dengan</w:t>
      </w:r>
      <w:proofErr w:type="spellEnd"/>
      <w:r w:rsidRPr="004C162F">
        <w:rPr>
          <w:color w:val="000000"/>
          <w:sz w:val="24"/>
          <w:szCs w:val="24"/>
        </w:rPr>
        <w:t xml:space="preserve"> Material dan </w:t>
      </w:r>
      <w:proofErr w:type="spellStart"/>
      <w:r w:rsidRPr="004C162F">
        <w:rPr>
          <w:color w:val="000000"/>
          <w:sz w:val="24"/>
          <w:szCs w:val="24"/>
        </w:rPr>
        <w:t>modifikasinya</w:t>
      </w:r>
      <w:proofErr w:type="spellEnd"/>
      <w:r w:rsidRPr="004C162F">
        <w:rPr>
          <w:color w:val="000000"/>
          <w:sz w:val="24"/>
          <w:szCs w:val="24"/>
        </w:rPr>
        <w:t>.</w:t>
      </w:r>
    </w:p>
    <w:p w14:paraId="05EBA78E" w14:textId="77777777" w:rsidR="00D25B54" w:rsidRPr="004C162F" w:rsidRDefault="0098188B" w:rsidP="00AF1EA8">
      <w:pPr>
        <w:pStyle w:val="ListParagraph"/>
        <w:widowControl w:val="0"/>
        <w:numPr>
          <w:ilvl w:val="1"/>
          <w:numId w:val="6"/>
        </w:numPr>
        <w:autoSpaceDE w:val="0"/>
        <w:autoSpaceDN w:val="0"/>
        <w:spacing w:before="0" w:line="270" w:lineRule="exact"/>
        <w:ind w:left="993" w:hanging="633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Tidak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ada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sesuatu</w:t>
      </w:r>
      <w:proofErr w:type="spellEnd"/>
      <w:r w:rsidRPr="004C162F">
        <w:rPr>
          <w:color w:val="000000"/>
          <w:sz w:val="24"/>
          <w:szCs w:val="24"/>
        </w:rPr>
        <w:t xml:space="preserve"> pun </w:t>
      </w:r>
      <w:proofErr w:type="spellStart"/>
      <w:r w:rsidRPr="004C162F">
        <w:rPr>
          <w:color w:val="000000"/>
          <w:sz w:val="24"/>
          <w:szCs w:val="24"/>
        </w:rPr>
        <w:t>dalam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Perjanjian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ini</w:t>
      </w:r>
      <w:proofErr w:type="spellEnd"/>
      <w:r w:rsidRPr="004C162F">
        <w:rPr>
          <w:color w:val="000000"/>
          <w:sz w:val="24"/>
          <w:szCs w:val="24"/>
        </w:rPr>
        <w:t xml:space="preserve"> yang </w:t>
      </w:r>
      <w:proofErr w:type="spellStart"/>
      <w:r w:rsidRPr="004C162F">
        <w:rPr>
          <w:color w:val="000000"/>
          <w:sz w:val="24"/>
          <w:szCs w:val="24"/>
        </w:rPr>
        <w:t>dapat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ditafsirkan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sebagai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jaminan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perwakilan</w:t>
      </w:r>
      <w:proofErr w:type="spellEnd"/>
      <w:r w:rsidRPr="004C162F">
        <w:rPr>
          <w:color w:val="000000"/>
          <w:sz w:val="24"/>
          <w:szCs w:val="24"/>
        </w:rPr>
        <w:t xml:space="preserve"> oleh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Kesatu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bahwa</w:t>
      </w:r>
      <w:proofErr w:type="spellEnd"/>
      <w:r w:rsidRPr="004C162F">
        <w:rPr>
          <w:color w:val="000000"/>
          <w:sz w:val="24"/>
          <w:szCs w:val="24"/>
        </w:rPr>
        <w:t xml:space="preserve"> Material, </w:t>
      </w:r>
      <w:proofErr w:type="spellStart"/>
      <w:r w:rsidRPr="004C162F">
        <w:rPr>
          <w:color w:val="000000"/>
          <w:sz w:val="24"/>
          <w:szCs w:val="24"/>
        </w:rPr>
        <w:t>Modifikasinya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Penemuan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adalah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bebas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dari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pelanggaran</w:t>
      </w:r>
      <w:proofErr w:type="spellEnd"/>
      <w:r w:rsidRPr="004C162F">
        <w:rPr>
          <w:color w:val="000000"/>
          <w:sz w:val="24"/>
          <w:szCs w:val="24"/>
        </w:rPr>
        <w:t xml:space="preserve"> paten, </w:t>
      </w:r>
      <w:proofErr w:type="spellStart"/>
      <w:r w:rsidRPr="004C162F">
        <w:rPr>
          <w:color w:val="000000"/>
          <w:sz w:val="24"/>
          <w:szCs w:val="24"/>
        </w:rPr>
        <w:t>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cipta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merek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dagang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desain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industri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kekayaan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intelektual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lainnya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dari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ketiga</w:t>
      </w:r>
      <w:proofErr w:type="spellEnd"/>
      <w:r w:rsidRPr="004C162F">
        <w:rPr>
          <w:color w:val="000000"/>
          <w:sz w:val="24"/>
          <w:szCs w:val="24"/>
        </w:rPr>
        <w:t>.</w:t>
      </w:r>
    </w:p>
    <w:p w14:paraId="78BAC63E" w14:textId="289F64D2" w:rsidR="0098188B" w:rsidRPr="004C162F" w:rsidRDefault="0098188B" w:rsidP="00AF1EA8">
      <w:pPr>
        <w:pStyle w:val="ListParagraph"/>
        <w:widowControl w:val="0"/>
        <w:numPr>
          <w:ilvl w:val="1"/>
          <w:numId w:val="6"/>
        </w:numPr>
        <w:autoSpaceDE w:val="0"/>
        <w:autoSpaceDN w:val="0"/>
        <w:spacing w:before="0" w:line="270" w:lineRule="exact"/>
        <w:ind w:left="993" w:hanging="633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Kedua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mengakui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bahwa</w:t>
      </w:r>
      <w:proofErr w:type="spellEnd"/>
      <w:r w:rsidRPr="004C162F">
        <w:rPr>
          <w:color w:val="000000"/>
          <w:sz w:val="24"/>
          <w:szCs w:val="24"/>
        </w:rPr>
        <w:t xml:space="preserve"> Material </w:t>
      </w:r>
      <w:proofErr w:type="spellStart"/>
      <w:r w:rsidRPr="004C162F">
        <w:rPr>
          <w:color w:val="000000"/>
          <w:sz w:val="24"/>
          <w:szCs w:val="24"/>
        </w:rPr>
        <w:t>bersifat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eksperimental</w:t>
      </w:r>
      <w:proofErr w:type="spellEnd"/>
      <w:r w:rsidRPr="004C162F">
        <w:rPr>
          <w:color w:val="000000"/>
          <w:sz w:val="24"/>
          <w:szCs w:val="24"/>
        </w:rPr>
        <w:t xml:space="preserve"> dan </w:t>
      </w:r>
      <w:proofErr w:type="spellStart"/>
      <w:r w:rsidRPr="004C162F">
        <w:rPr>
          <w:color w:val="000000"/>
          <w:sz w:val="24"/>
          <w:szCs w:val="24"/>
        </w:rPr>
        <w:t>disediakan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tanpa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jaminan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kesesuaian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untuk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tujuan</w:t>
      </w:r>
      <w:proofErr w:type="spellEnd"/>
      <w:r w:rsidRPr="004C162F">
        <w:rPr>
          <w:color w:val="000000"/>
          <w:sz w:val="24"/>
          <w:szCs w:val="24"/>
        </w:rPr>
        <w:t xml:space="preserve"> yang </w:t>
      </w:r>
      <w:proofErr w:type="spellStart"/>
      <w:r w:rsidRPr="004C162F">
        <w:rPr>
          <w:color w:val="000000"/>
          <w:sz w:val="24"/>
          <w:szCs w:val="24"/>
        </w:rPr>
        <w:t>dijelaskan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dalam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Rencana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Penelitian</w:t>
      </w:r>
      <w:proofErr w:type="spellEnd"/>
      <w:r w:rsidRPr="004C162F">
        <w:rPr>
          <w:color w:val="000000"/>
          <w:sz w:val="24"/>
          <w:szCs w:val="24"/>
        </w:rPr>
        <w:t>.</w:t>
      </w:r>
    </w:p>
    <w:p w14:paraId="09B5D917" w14:textId="77777777" w:rsidR="00D25B54" w:rsidRPr="004C162F" w:rsidRDefault="0098188B" w:rsidP="00AF1EA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0" w:line="270" w:lineRule="exact"/>
        <w:ind w:left="360"/>
        <w:jc w:val="both"/>
        <w:rPr>
          <w:color w:val="000000"/>
          <w:sz w:val="24"/>
          <w:szCs w:val="24"/>
        </w:rPr>
      </w:pPr>
      <w:r w:rsidRPr="004C162F">
        <w:rPr>
          <w:color w:val="000000"/>
          <w:sz w:val="24"/>
          <w:szCs w:val="24"/>
        </w:rPr>
        <w:t>GANTI RUGI</w:t>
      </w:r>
    </w:p>
    <w:p w14:paraId="293A2DEA" w14:textId="77777777" w:rsidR="00D25B54" w:rsidRPr="004C162F" w:rsidRDefault="0098188B" w:rsidP="00AF1EA8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before="0" w:line="270" w:lineRule="exact"/>
        <w:ind w:left="993" w:hanging="567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Kedua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dengan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secara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bersama-sama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menyetujui</w:t>
      </w:r>
      <w:proofErr w:type="spellEnd"/>
      <w:r w:rsidRPr="004C162F">
        <w:rPr>
          <w:color w:val="000000"/>
          <w:sz w:val="24"/>
          <w:szCs w:val="24"/>
        </w:rPr>
        <w:t xml:space="preserve"> dan </w:t>
      </w:r>
      <w:proofErr w:type="spellStart"/>
      <w:r w:rsidRPr="004C162F">
        <w:rPr>
          <w:color w:val="000000"/>
          <w:sz w:val="24"/>
          <w:szCs w:val="24"/>
        </w:rPr>
        <w:t>berjanji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untuk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mengganti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rugi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tidak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membahayakan</w:t>
      </w:r>
      <w:proofErr w:type="spellEnd"/>
      <w:r w:rsidRPr="004C162F">
        <w:rPr>
          <w:color w:val="000000"/>
          <w:sz w:val="24"/>
          <w:szCs w:val="24"/>
        </w:rPr>
        <w:t xml:space="preserve">, dan </w:t>
      </w:r>
      <w:proofErr w:type="spellStart"/>
      <w:r w:rsidRPr="004C162F">
        <w:rPr>
          <w:color w:val="000000"/>
          <w:sz w:val="24"/>
          <w:szCs w:val="24"/>
        </w:rPr>
        <w:t>membela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Kesatu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terhadap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segala</w:t>
      </w:r>
      <w:proofErr w:type="spellEnd"/>
      <w:r w:rsidRPr="004C162F">
        <w:rPr>
          <w:color w:val="000000"/>
          <w:sz w:val="24"/>
          <w:szCs w:val="24"/>
        </w:rPr>
        <w:t xml:space="preserve"> dan </w:t>
      </w:r>
      <w:proofErr w:type="spellStart"/>
      <w:r w:rsidRPr="004C162F">
        <w:rPr>
          <w:color w:val="000000"/>
          <w:sz w:val="24"/>
          <w:szCs w:val="24"/>
        </w:rPr>
        <w:t>semua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klaim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tindakan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kerusakan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kewajiban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kerugian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apa</w:t>
      </w:r>
      <w:proofErr w:type="spellEnd"/>
      <w:r w:rsidRPr="004C162F">
        <w:rPr>
          <w:color w:val="000000"/>
          <w:sz w:val="24"/>
          <w:szCs w:val="24"/>
        </w:rPr>
        <w:t xml:space="preserve"> pun (</w:t>
      </w:r>
      <w:proofErr w:type="spellStart"/>
      <w:r w:rsidRPr="004C162F">
        <w:rPr>
          <w:color w:val="000000"/>
          <w:sz w:val="24"/>
          <w:szCs w:val="24"/>
        </w:rPr>
        <w:t>termasuk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semua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biaya</w:t>
      </w:r>
      <w:proofErr w:type="spellEnd"/>
      <w:r w:rsidRPr="004C162F">
        <w:rPr>
          <w:color w:val="000000"/>
          <w:sz w:val="24"/>
          <w:szCs w:val="24"/>
        </w:rPr>
        <w:t xml:space="preserve"> dan </w:t>
      </w:r>
      <w:proofErr w:type="spellStart"/>
      <w:r w:rsidRPr="004C162F">
        <w:rPr>
          <w:color w:val="000000"/>
          <w:sz w:val="24"/>
          <w:szCs w:val="24"/>
        </w:rPr>
        <w:t>pengeluaran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hukum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dengan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dasar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ganti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rugi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penuh</w:t>
      </w:r>
      <w:proofErr w:type="spellEnd"/>
      <w:r w:rsidRPr="004C162F">
        <w:rPr>
          <w:color w:val="000000"/>
          <w:sz w:val="24"/>
          <w:szCs w:val="24"/>
        </w:rPr>
        <w:t xml:space="preserve">) yang </w:t>
      </w:r>
      <w:proofErr w:type="spellStart"/>
      <w:r w:rsidRPr="004C162F">
        <w:rPr>
          <w:color w:val="000000"/>
          <w:sz w:val="24"/>
          <w:szCs w:val="24"/>
        </w:rPr>
        <w:t>timbul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dari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hasil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dari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secara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langsung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kepemilikan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penggunaan</w:t>
      </w:r>
      <w:proofErr w:type="spellEnd"/>
      <w:r w:rsidRPr="004C162F">
        <w:rPr>
          <w:color w:val="000000"/>
          <w:sz w:val="24"/>
          <w:szCs w:val="24"/>
        </w:rPr>
        <w:t xml:space="preserve"> dan/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penyimpanan</w:t>
      </w:r>
      <w:proofErr w:type="spellEnd"/>
      <w:r w:rsidRPr="004C162F">
        <w:rPr>
          <w:color w:val="000000"/>
          <w:sz w:val="24"/>
          <w:szCs w:val="24"/>
        </w:rPr>
        <w:t xml:space="preserve"> Material dan </w:t>
      </w:r>
      <w:proofErr w:type="spellStart"/>
      <w:r w:rsidRPr="004C162F">
        <w:rPr>
          <w:color w:val="000000"/>
          <w:sz w:val="24"/>
          <w:szCs w:val="24"/>
        </w:rPr>
        <w:t>Modifikasinya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dengan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alasan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pelanggaran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apa</w:t>
      </w:r>
      <w:proofErr w:type="spellEnd"/>
      <w:r w:rsidRPr="004C162F">
        <w:rPr>
          <w:color w:val="000000"/>
          <w:sz w:val="24"/>
          <w:szCs w:val="24"/>
        </w:rPr>
        <w:t xml:space="preserve"> pun </w:t>
      </w:r>
      <w:proofErr w:type="spellStart"/>
      <w:r w:rsidRPr="004C162F">
        <w:rPr>
          <w:color w:val="000000"/>
          <w:sz w:val="24"/>
          <w:szCs w:val="24"/>
        </w:rPr>
        <w:t>dari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syarat</w:t>
      </w:r>
      <w:proofErr w:type="spellEnd"/>
      <w:r w:rsidRPr="004C162F">
        <w:rPr>
          <w:color w:val="000000"/>
          <w:sz w:val="24"/>
          <w:szCs w:val="24"/>
        </w:rPr>
        <w:t xml:space="preserve">- </w:t>
      </w:r>
      <w:proofErr w:type="spellStart"/>
      <w:r w:rsidRPr="004C162F">
        <w:rPr>
          <w:color w:val="000000"/>
          <w:sz w:val="24"/>
          <w:szCs w:val="24"/>
        </w:rPr>
        <w:t>syarat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dalam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Perjanjian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ini</w:t>
      </w:r>
      <w:proofErr w:type="spellEnd"/>
      <w:r w:rsidRPr="004C162F">
        <w:rPr>
          <w:color w:val="000000"/>
          <w:sz w:val="24"/>
          <w:szCs w:val="24"/>
        </w:rPr>
        <w:t xml:space="preserve"> oleh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Kedua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termasuk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tanpa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membatasi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keumuman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dari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hal-hal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tersebut</w:t>
      </w:r>
      <w:proofErr w:type="spellEnd"/>
      <w:r w:rsidRPr="004C162F">
        <w:rPr>
          <w:color w:val="000000"/>
          <w:sz w:val="24"/>
          <w:szCs w:val="24"/>
        </w:rPr>
        <w:t xml:space="preserve"> di </w:t>
      </w:r>
      <w:proofErr w:type="spellStart"/>
      <w:r w:rsidRPr="004C162F">
        <w:rPr>
          <w:color w:val="000000"/>
          <w:sz w:val="24"/>
          <w:szCs w:val="24"/>
        </w:rPr>
        <w:t>atas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segala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kerugian</w:t>
      </w:r>
      <w:proofErr w:type="spellEnd"/>
      <w:r w:rsidRPr="004C162F">
        <w:rPr>
          <w:color w:val="000000"/>
          <w:sz w:val="24"/>
          <w:szCs w:val="24"/>
        </w:rPr>
        <w:t xml:space="preserve"> yang </w:t>
      </w:r>
      <w:proofErr w:type="spellStart"/>
      <w:r w:rsidRPr="004C162F">
        <w:rPr>
          <w:color w:val="000000"/>
          <w:sz w:val="24"/>
          <w:szCs w:val="24"/>
        </w:rPr>
        <w:t>diderita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akibat</w:t>
      </w:r>
      <w:proofErr w:type="spellEnd"/>
      <w:r w:rsidRPr="004C162F">
        <w:rPr>
          <w:color w:val="000000"/>
          <w:sz w:val="24"/>
          <w:szCs w:val="24"/>
        </w:rPr>
        <w:t xml:space="preserve"> oleh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Kesatu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dengan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alasan</w:t>
      </w:r>
      <w:proofErr w:type="spellEnd"/>
      <w:r w:rsidRPr="004C162F">
        <w:rPr>
          <w:color w:val="000000"/>
          <w:sz w:val="24"/>
          <w:szCs w:val="24"/>
        </w:rPr>
        <w:t xml:space="preserve"> di </w:t>
      </w:r>
      <w:proofErr w:type="spellStart"/>
      <w:r w:rsidRPr="004C162F">
        <w:rPr>
          <w:color w:val="000000"/>
          <w:sz w:val="24"/>
          <w:szCs w:val="24"/>
        </w:rPr>
        <w:t>atas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bagaimanapun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hal</w:t>
      </w:r>
      <w:proofErr w:type="spellEnd"/>
      <w:r w:rsidRPr="004C162F">
        <w:rPr>
          <w:color w:val="000000"/>
          <w:sz w:val="24"/>
          <w:szCs w:val="24"/>
        </w:rPr>
        <w:t xml:space="preserve"> yang </w:t>
      </w:r>
      <w:proofErr w:type="spellStart"/>
      <w:r w:rsidRPr="004C162F">
        <w:rPr>
          <w:color w:val="000000"/>
          <w:sz w:val="24"/>
          <w:szCs w:val="24"/>
        </w:rPr>
        <w:t>sama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dapat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terjadi</w:t>
      </w:r>
      <w:proofErr w:type="spellEnd"/>
      <w:r w:rsidRPr="004C162F">
        <w:rPr>
          <w:color w:val="000000"/>
          <w:sz w:val="24"/>
          <w:szCs w:val="24"/>
        </w:rPr>
        <w:t>.</w:t>
      </w:r>
    </w:p>
    <w:p w14:paraId="155744C3" w14:textId="77777777" w:rsidR="00D25B54" w:rsidRPr="004C162F" w:rsidRDefault="0098188B" w:rsidP="00AF1EA8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before="0" w:line="270" w:lineRule="exact"/>
        <w:ind w:left="993" w:hanging="567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Dalam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keadaan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apa</w:t>
      </w:r>
      <w:proofErr w:type="spellEnd"/>
      <w:r w:rsidRPr="004C162F">
        <w:rPr>
          <w:color w:val="000000"/>
          <w:sz w:val="24"/>
          <w:szCs w:val="24"/>
        </w:rPr>
        <w:t xml:space="preserve"> pun,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Kesatu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tidak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bertanggung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jawab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atas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konsekuensi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kerusakan</w:t>
      </w:r>
      <w:proofErr w:type="spellEnd"/>
      <w:r w:rsidRPr="004C162F">
        <w:rPr>
          <w:color w:val="000000"/>
          <w:sz w:val="24"/>
          <w:szCs w:val="24"/>
        </w:rPr>
        <w:t xml:space="preserve"> yang </w:t>
      </w:r>
      <w:proofErr w:type="spellStart"/>
      <w:r w:rsidRPr="004C162F">
        <w:rPr>
          <w:color w:val="000000"/>
          <w:sz w:val="24"/>
          <w:szCs w:val="24"/>
        </w:rPr>
        <w:t>tidak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disengaja</w:t>
      </w:r>
      <w:proofErr w:type="spellEnd"/>
      <w:r w:rsidRPr="004C162F">
        <w:rPr>
          <w:color w:val="000000"/>
          <w:sz w:val="24"/>
          <w:szCs w:val="24"/>
        </w:rPr>
        <w:t xml:space="preserve"> yang </w:t>
      </w:r>
      <w:proofErr w:type="spellStart"/>
      <w:r w:rsidRPr="004C162F">
        <w:rPr>
          <w:color w:val="000000"/>
          <w:sz w:val="24"/>
          <w:szCs w:val="24"/>
        </w:rPr>
        <w:t>timbul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dari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lastRenderedPageBreak/>
        <w:t>pelanggaran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pelanggaran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Perjanjian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ini</w:t>
      </w:r>
      <w:proofErr w:type="spellEnd"/>
      <w:r w:rsidRPr="004C162F">
        <w:rPr>
          <w:color w:val="000000"/>
          <w:sz w:val="24"/>
          <w:szCs w:val="24"/>
        </w:rPr>
        <w:t>.</w:t>
      </w:r>
    </w:p>
    <w:p w14:paraId="39C1CD12" w14:textId="75388BC7" w:rsidR="0098188B" w:rsidRPr="004C162F" w:rsidRDefault="0098188B" w:rsidP="00AF1EA8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before="0" w:line="270" w:lineRule="exact"/>
        <w:ind w:left="993" w:hanging="567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Tidak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ada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tindakan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meskipun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tercantum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dalam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kontrak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gugatan</w:t>
      </w:r>
      <w:proofErr w:type="spellEnd"/>
      <w:r w:rsidRPr="004C162F">
        <w:rPr>
          <w:color w:val="000000"/>
          <w:sz w:val="24"/>
          <w:szCs w:val="24"/>
        </w:rPr>
        <w:t xml:space="preserve"> (</w:t>
      </w:r>
      <w:proofErr w:type="spellStart"/>
      <w:r w:rsidRPr="004C162F">
        <w:rPr>
          <w:color w:val="000000"/>
          <w:sz w:val="24"/>
          <w:szCs w:val="24"/>
        </w:rPr>
        <w:t>termasuk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kelalaian</w:t>
      </w:r>
      <w:proofErr w:type="spellEnd"/>
      <w:r w:rsidRPr="004C162F">
        <w:rPr>
          <w:color w:val="000000"/>
          <w:sz w:val="24"/>
          <w:szCs w:val="24"/>
        </w:rPr>
        <w:t xml:space="preserve">) 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yang </w:t>
      </w:r>
      <w:proofErr w:type="spellStart"/>
      <w:r w:rsidRPr="004C162F">
        <w:rPr>
          <w:color w:val="000000"/>
          <w:sz w:val="24"/>
          <w:szCs w:val="24"/>
        </w:rPr>
        <w:t>timbul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dari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sehubungan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dengan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Perjanjian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dapat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diajukan</w:t>
      </w:r>
      <w:proofErr w:type="spellEnd"/>
      <w:r w:rsidRPr="004C162F">
        <w:rPr>
          <w:color w:val="000000"/>
          <w:sz w:val="24"/>
          <w:szCs w:val="24"/>
        </w:rPr>
        <w:t xml:space="preserve"> oleh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Kedua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lebih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dari</w:t>
      </w:r>
      <w:proofErr w:type="spellEnd"/>
      <w:r w:rsidRPr="004C162F">
        <w:rPr>
          <w:color w:val="000000"/>
          <w:sz w:val="24"/>
          <w:szCs w:val="24"/>
        </w:rPr>
        <w:t xml:space="preserve"> 6 (</w:t>
      </w:r>
      <w:proofErr w:type="spellStart"/>
      <w:r w:rsidRPr="004C162F">
        <w:rPr>
          <w:color w:val="000000"/>
          <w:sz w:val="24"/>
          <w:szCs w:val="24"/>
        </w:rPr>
        <w:t>enam</w:t>
      </w:r>
      <w:proofErr w:type="spellEnd"/>
      <w:r w:rsidRPr="004C162F">
        <w:rPr>
          <w:color w:val="000000"/>
          <w:sz w:val="24"/>
          <w:szCs w:val="24"/>
        </w:rPr>
        <w:t xml:space="preserve">) </w:t>
      </w:r>
      <w:proofErr w:type="spellStart"/>
      <w:r w:rsidRPr="004C162F">
        <w:rPr>
          <w:color w:val="000000"/>
          <w:sz w:val="24"/>
          <w:szCs w:val="24"/>
        </w:rPr>
        <w:t>bulan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setelah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penyebab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tindakan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terjadi</w:t>
      </w:r>
      <w:proofErr w:type="spellEnd"/>
      <w:r w:rsidRPr="004C162F">
        <w:rPr>
          <w:color w:val="000000"/>
          <w:sz w:val="24"/>
          <w:szCs w:val="24"/>
        </w:rPr>
        <w:t>.</w:t>
      </w:r>
    </w:p>
    <w:p w14:paraId="5AE4F15F" w14:textId="77777777" w:rsidR="0098188B" w:rsidRPr="004C162F" w:rsidRDefault="0098188B" w:rsidP="00AF1EA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0" w:line="270" w:lineRule="exact"/>
        <w:ind w:left="360"/>
        <w:jc w:val="both"/>
        <w:rPr>
          <w:color w:val="000000"/>
          <w:sz w:val="24"/>
          <w:szCs w:val="24"/>
        </w:rPr>
      </w:pPr>
      <w:r w:rsidRPr="004C162F">
        <w:rPr>
          <w:color w:val="000000"/>
          <w:sz w:val="24"/>
          <w:szCs w:val="24"/>
        </w:rPr>
        <w:t>PENGHENTIAN PERJANJIAN</w:t>
      </w:r>
    </w:p>
    <w:p w14:paraId="26A5541C" w14:textId="77777777" w:rsidR="00D25B54" w:rsidRPr="004C162F" w:rsidRDefault="0098188B" w:rsidP="00AF1EA8">
      <w:pPr>
        <w:pStyle w:val="ListParagraph"/>
        <w:widowControl w:val="0"/>
        <w:numPr>
          <w:ilvl w:val="1"/>
          <w:numId w:val="8"/>
        </w:numPr>
        <w:autoSpaceDE w:val="0"/>
        <w:autoSpaceDN w:val="0"/>
        <w:spacing w:before="0" w:line="270" w:lineRule="exact"/>
        <w:ind w:left="993" w:hanging="567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Perjanjian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berakhir</w:t>
      </w:r>
      <w:proofErr w:type="spellEnd"/>
      <w:r w:rsidRPr="004C162F">
        <w:rPr>
          <w:color w:val="000000"/>
          <w:sz w:val="24"/>
          <w:szCs w:val="24"/>
        </w:rPr>
        <w:t xml:space="preserve"> paling </w:t>
      </w:r>
      <w:proofErr w:type="spellStart"/>
      <w:r w:rsidRPr="004C162F">
        <w:rPr>
          <w:color w:val="000000"/>
          <w:sz w:val="24"/>
          <w:szCs w:val="24"/>
        </w:rPr>
        <w:t>cepat</w:t>
      </w:r>
      <w:proofErr w:type="spellEnd"/>
      <w:r w:rsidRPr="004C162F">
        <w:rPr>
          <w:color w:val="000000"/>
          <w:sz w:val="24"/>
          <w:szCs w:val="24"/>
        </w:rPr>
        <w:t xml:space="preserve"> pada </w:t>
      </w:r>
      <w:proofErr w:type="spellStart"/>
      <w:r w:rsidRPr="004C162F">
        <w:rPr>
          <w:color w:val="000000"/>
          <w:sz w:val="24"/>
          <w:szCs w:val="24"/>
        </w:rPr>
        <w:t>tanggal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berikut</w:t>
      </w:r>
      <w:proofErr w:type="spellEnd"/>
      <w:r w:rsidRPr="004C162F">
        <w:rPr>
          <w:color w:val="000000"/>
          <w:sz w:val="24"/>
          <w:szCs w:val="24"/>
        </w:rPr>
        <w:t xml:space="preserve">: (a) pada </w:t>
      </w:r>
      <w:proofErr w:type="spellStart"/>
      <w:r w:rsidRPr="004C162F">
        <w:rPr>
          <w:color w:val="000000"/>
          <w:sz w:val="24"/>
          <w:szCs w:val="24"/>
        </w:rPr>
        <w:t>penyelesaian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kegiatan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implementasi</w:t>
      </w:r>
      <w:proofErr w:type="spellEnd"/>
      <w:r w:rsidRPr="004C162F">
        <w:rPr>
          <w:color w:val="000000"/>
          <w:sz w:val="24"/>
          <w:szCs w:val="24"/>
        </w:rPr>
        <w:t xml:space="preserve"> yang </w:t>
      </w:r>
      <w:proofErr w:type="spellStart"/>
      <w:r w:rsidRPr="004C162F">
        <w:rPr>
          <w:color w:val="000000"/>
          <w:sz w:val="24"/>
          <w:szCs w:val="24"/>
        </w:rPr>
        <w:t>ditetapkan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dalam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Rencana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Penelitian</w:t>
      </w:r>
      <w:proofErr w:type="spellEnd"/>
      <w:r w:rsidRPr="004C162F">
        <w:rPr>
          <w:color w:val="000000"/>
          <w:sz w:val="24"/>
          <w:szCs w:val="24"/>
        </w:rPr>
        <w:t>/</w:t>
      </w:r>
      <w:proofErr w:type="spellStart"/>
      <w:r w:rsidRPr="004C162F">
        <w:rPr>
          <w:color w:val="000000"/>
          <w:sz w:val="24"/>
          <w:szCs w:val="24"/>
        </w:rPr>
        <w:t>Protokol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sebagaimana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dijelaskan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dalam</w:t>
      </w:r>
      <w:proofErr w:type="spellEnd"/>
      <w:r w:rsidRPr="004C162F">
        <w:rPr>
          <w:color w:val="000000"/>
          <w:sz w:val="24"/>
          <w:szCs w:val="24"/>
        </w:rPr>
        <w:t xml:space="preserve"> Lampiran A, 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(b) </w:t>
      </w:r>
      <w:proofErr w:type="spellStart"/>
      <w:r w:rsidRPr="004C162F">
        <w:rPr>
          <w:color w:val="000000"/>
          <w:sz w:val="24"/>
          <w:szCs w:val="24"/>
        </w:rPr>
        <w:t>dalam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waktu</w:t>
      </w:r>
      <w:proofErr w:type="spellEnd"/>
      <w:r w:rsidRPr="004C162F">
        <w:rPr>
          <w:color w:val="000000"/>
          <w:sz w:val="24"/>
          <w:szCs w:val="24"/>
        </w:rPr>
        <w:t xml:space="preserve"> 30 (</w:t>
      </w:r>
      <w:proofErr w:type="spellStart"/>
      <w:r w:rsidRPr="004C162F">
        <w:rPr>
          <w:color w:val="000000"/>
          <w:sz w:val="24"/>
          <w:szCs w:val="24"/>
        </w:rPr>
        <w:t>tiga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puluh</w:t>
      </w:r>
      <w:proofErr w:type="spellEnd"/>
      <w:r w:rsidRPr="004C162F">
        <w:rPr>
          <w:color w:val="000000"/>
          <w:sz w:val="24"/>
          <w:szCs w:val="24"/>
        </w:rPr>
        <w:t xml:space="preserve">) </w:t>
      </w:r>
      <w:proofErr w:type="spellStart"/>
      <w:r w:rsidRPr="004C162F">
        <w:rPr>
          <w:color w:val="000000"/>
          <w:sz w:val="24"/>
          <w:szCs w:val="24"/>
        </w:rPr>
        <w:t>hari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setelah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pemberitahuan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tertulis</w:t>
      </w:r>
      <w:proofErr w:type="spellEnd"/>
      <w:r w:rsidRPr="004C162F">
        <w:rPr>
          <w:color w:val="000000"/>
          <w:sz w:val="24"/>
          <w:szCs w:val="24"/>
        </w:rPr>
        <w:t xml:space="preserve"> oleh salah </w:t>
      </w:r>
      <w:proofErr w:type="spellStart"/>
      <w:r w:rsidRPr="004C162F">
        <w:rPr>
          <w:color w:val="000000"/>
          <w:sz w:val="24"/>
          <w:szCs w:val="24"/>
        </w:rPr>
        <w:t>satu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lain</w:t>
      </w:r>
      <w:proofErr w:type="spellEnd"/>
      <w:r w:rsidRPr="004C162F">
        <w:rPr>
          <w:color w:val="000000"/>
          <w:sz w:val="24"/>
          <w:szCs w:val="24"/>
        </w:rPr>
        <w:t>.</w:t>
      </w:r>
    </w:p>
    <w:p w14:paraId="36CE2788" w14:textId="77777777" w:rsidR="00D25B54" w:rsidRPr="004C162F" w:rsidRDefault="0098188B" w:rsidP="00AF1EA8">
      <w:pPr>
        <w:pStyle w:val="ListParagraph"/>
        <w:widowControl w:val="0"/>
        <w:numPr>
          <w:ilvl w:val="1"/>
          <w:numId w:val="8"/>
        </w:numPr>
        <w:autoSpaceDE w:val="0"/>
        <w:autoSpaceDN w:val="0"/>
        <w:spacing w:before="0" w:line="270" w:lineRule="exact"/>
        <w:ind w:left="993" w:hanging="567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Selain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itu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Kesatu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dapat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mengakhiri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perjanjian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jika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berpandangan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bahwa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Kedua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melanggar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ketentuan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apa</w:t>
      </w:r>
      <w:proofErr w:type="spellEnd"/>
      <w:r w:rsidRPr="004C162F">
        <w:rPr>
          <w:color w:val="000000"/>
          <w:sz w:val="24"/>
          <w:szCs w:val="24"/>
        </w:rPr>
        <w:t xml:space="preserve"> pun </w:t>
      </w:r>
      <w:proofErr w:type="spellStart"/>
      <w:r w:rsidRPr="004C162F">
        <w:rPr>
          <w:color w:val="000000"/>
          <w:sz w:val="24"/>
          <w:szCs w:val="24"/>
        </w:rPr>
        <w:t>dalam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perjanjian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ini</w:t>
      </w:r>
      <w:proofErr w:type="spellEnd"/>
      <w:r w:rsidRPr="004C162F">
        <w:rPr>
          <w:color w:val="000000"/>
          <w:sz w:val="24"/>
          <w:szCs w:val="24"/>
        </w:rPr>
        <w:t xml:space="preserve"> dan </w:t>
      </w:r>
      <w:proofErr w:type="spellStart"/>
      <w:r w:rsidRPr="004C162F">
        <w:rPr>
          <w:color w:val="000000"/>
          <w:sz w:val="24"/>
          <w:szCs w:val="24"/>
        </w:rPr>
        <w:t>pelanggaran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tersebut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mampu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diperbaiki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namun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tidak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diperbaiki</w:t>
      </w:r>
      <w:proofErr w:type="spellEnd"/>
      <w:r w:rsidRPr="004C162F">
        <w:rPr>
          <w:color w:val="000000"/>
          <w:sz w:val="24"/>
          <w:szCs w:val="24"/>
        </w:rPr>
        <w:t xml:space="preserve"> oleh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Kedua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setelah</w:t>
      </w:r>
      <w:proofErr w:type="spellEnd"/>
      <w:r w:rsidRPr="004C162F">
        <w:rPr>
          <w:color w:val="000000"/>
          <w:sz w:val="24"/>
          <w:szCs w:val="24"/>
        </w:rPr>
        <w:t xml:space="preserve"> 30 (</w:t>
      </w:r>
      <w:proofErr w:type="spellStart"/>
      <w:r w:rsidRPr="004C162F">
        <w:rPr>
          <w:color w:val="000000"/>
          <w:sz w:val="24"/>
          <w:szCs w:val="24"/>
        </w:rPr>
        <w:t>tiga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puluh</w:t>
      </w:r>
      <w:proofErr w:type="spellEnd"/>
      <w:r w:rsidRPr="004C162F">
        <w:rPr>
          <w:color w:val="000000"/>
          <w:sz w:val="24"/>
          <w:szCs w:val="24"/>
        </w:rPr>
        <w:t xml:space="preserve">) </w:t>
      </w:r>
      <w:proofErr w:type="spellStart"/>
      <w:r w:rsidRPr="004C162F">
        <w:rPr>
          <w:color w:val="000000"/>
          <w:sz w:val="24"/>
          <w:szCs w:val="24"/>
        </w:rPr>
        <w:t>hari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pemberitahuan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tertulis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dari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Kesatu</w:t>
      </w:r>
      <w:proofErr w:type="spellEnd"/>
      <w:r w:rsidRPr="004C162F">
        <w:rPr>
          <w:color w:val="000000"/>
          <w:sz w:val="24"/>
          <w:szCs w:val="24"/>
        </w:rPr>
        <w:t>.</w:t>
      </w:r>
    </w:p>
    <w:p w14:paraId="300DF153" w14:textId="77777777" w:rsidR="00D25B54" w:rsidRPr="004C162F" w:rsidRDefault="00660147" w:rsidP="00AF1EA8">
      <w:pPr>
        <w:pStyle w:val="ListParagraph"/>
        <w:widowControl w:val="0"/>
        <w:numPr>
          <w:ilvl w:val="1"/>
          <w:numId w:val="8"/>
        </w:numPr>
        <w:autoSpaceDE w:val="0"/>
        <w:autoSpaceDN w:val="0"/>
        <w:spacing w:before="0" w:line="270" w:lineRule="exact"/>
        <w:ind w:left="993" w:hanging="567"/>
        <w:jc w:val="both"/>
        <w:rPr>
          <w:color w:val="000000"/>
          <w:sz w:val="24"/>
          <w:szCs w:val="24"/>
        </w:rPr>
      </w:pPr>
      <w:r w:rsidRPr="004C162F">
        <w:rPr>
          <w:color w:val="000000"/>
          <w:sz w:val="24"/>
          <w:szCs w:val="24"/>
        </w:rPr>
        <w:t xml:space="preserve">Setelah </w:t>
      </w:r>
      <w:proofErr w:type="spellStart"/>
      <w:r w:rsidRPr="004C162F">
        <w:rPr>
          <w:color w:val="000000"/>
          <w:sz w:val="24"/>
          <w:szCs w:val="24"/>
        </w:rPr>
        <w:t>pengakhiran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Perjanjian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sebagaimana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disebutkan</w:t>
      </w:r>
      <w:proofErr w:type="spellEnd"/>
      <w:r w:rsidRPr="004C162F">
        <w:rPr>
          <w:color w:val="000000"/>
          <w:sz w:val="24"/>
          <w:szCs w:val="24"/>
        </w:rPr>
        <w:t xml:space="preserve"> di </w:t>
      </w:r>
      <w:proofErr w:type="spellStart"/>
      <w:r w:rsidRPr="004C162F">
        <w:rPr>
          <w:color w:val="000000"/>
          <w:sz w:val="24"/>
          <w:szCs w:val="24"/>
        </w:rPr>
        <w:t>atas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Kedua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harus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menghentikan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penggunaan</w:t>
      </w:r>
      <w:proofErr w:type="spellEnd"/>
      <w:r w:rsidRPr="004C162F">
        <w:rPr>
          <w:color w:val="000000"/>
          <w:sz w:val="24"/>
          <w:szCs w:val="24"/>
        </w:rPr>
        <w:t xml:space="preserve"> Material dan </w:t>
      </w:r>
      <w:proofErr w:type="spellStart"/>
      <w:r w:rsidRPr="004C162F">
        <w:rPr>
          <w:color w:val="000000"/>
          <w:sz w:val="24"/>
          <w:szCs w:val="24"/>
        </w:rPr>
        <w:t>Modifikasinya</w:t>
      </w:r>
      <w:proofErr w:type="spellEnd"/>
      <w:r w:rsidRPr="004C162F">
        <w:rPr>
          <w:color w:val="000000"/>
          <w:sz w:val="24"/>
          <w:szCs w:val="24"/>
        </w:rPr>
        <w:t xml:space="preserve"> dan </w:t>
      </w:r>
      <w:proofErr w:type="spellStart"/>
      <w:r w:rsidRPr="004C162F">
        <w:rPr>
          <w:color w:val="000000"/>
          <w:sz w:val="24"/>
          <w:szCs w:val="24"/>
        </w:rPr>
        <w:t>akan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atas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arahan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dari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Pihak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Kesatu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mengembalikan</w:t>
      </w:r>
      <w:proofErr w:type="spellEnd"/>
      <w:r w:rsidRPr="004C162F">
        <w:rPr>
          <w:color w:val="000000"/>
          <w:sz w:val="24"/>
          <w:szCs w:val="24"/>
        </w:rPr>
        <w:t xml:space="preserve"> dan/</w:t>
      </w:r>
      <w:proofErr w:type="spellStart"/>
      <w:r w:rsidRPr="004C162F">
        <w:rPr>
          <w:color w:val="000000"/>
          <w:sz w:val="24"/>
          <w:szCs w:val="24"/>
        </w:rPr>
        <w:t>atau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menghancurkan</w:t>
      </w:r>
      <w:proofErr w:type="spellEnd"/>
      <w:r w:rsidRPr="004C162F">
        <w:rPr>
          <w:color w:val="000000"/>
          <w:sz w:val="24"/>
          <w:szCs w:val="24"/>
        </w:rPr>
        <w:t xml:space="preserve"> Material dan </w:t>
      </w:r>
      <w:proofErr w:type="spellStart"/>
      <w:r w:rsidRPr="004C162F">
        <w:rPr>
          <w:color w:val="000000"/>
          <w:sz w:val="24"/>
          <w:szCs w:val="24"/>
        </w:rPr>
        <w:t>Modifikasinya</w:t>
      </w:r>
      <w:proofErr w:type="spellEnd"/>
      <w:r w:rsidRPr="004C162F">
        <w:rPr>
          <w:color w:val="000000"/>
          <w:sz w:val="24"/>
          <w:szCs w:val="24"/>
        </w:rPr>
        <w:t xml:space="preserve"> yang </w:t>
      </w:r>
      <w:proofErr w:type="spellStart"/>
      <w:r w:rsidRPr="004C162F">
        <w:rPr>
          <w:color w:val="000000"/>
          <w:sz w:val="24"/>
          <w:szCs w:val="24"/>
        </w:rPr>
        <w:t>tersisa</w:t>
      </w:r>
      <w:proofErr w:type="spellEnd"/>
      <w:r w:rsidRPr="004C162F">
        <w:rPr>
          <w:color w:val="000000"/>
          <w:sz w:val="24"/>
          <w:szCs w:val="24"/>
        </w:rPr>
        <w:t xml:space="preserve">, </w:t>
      </w:r>
      <w:proofErr w:type="spellStart"/>
      <w:r w:rsidRPr="004C162F">
        <w:rPr>
          <w:color w:val="000000"/>
          <w:sz w:val="24"/>
          <w:szCs w:val="24"/>
        </w:rPr>
        <w:t>termasuk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tetapi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tidak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terbatas</w:t>
      </w:r>
      <w:proofErr w:type="spellEnd"/>
      <w:r w:rsidRPr="004C162F">
        <w:rPr>
          <w:color w:val="000000"/>
          <w:sz w:val="24"/>
          <w:szCs w:val="24"/>
        </w:rPr>
        <w:t xml:space="preserve"> pada, </w:t>
      </w:r>
      <w:proofErr w:type="spellStart"/>
      <w:r w:rsidRPr="004C162F">
        <w:rPr>
          <w:color w:val="000000"/>
          <w:sz w:val="24"/>
          <w:szCs w:val="24"/>
        </w:rPr>
        <w:t>semua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dari</w:t>
      </w:r>
      <w:proofErr w:type="spellEnd"/>
      <w:r w:rsidRPr="004C162F">
        <w:rPr>
          <w:color w:val="000000"/>
          <w:sz w:val="24"/>
          <w:szCs w:val="24"/>
        </w:rPr>
        <w:t xml:space="preserve"> data, </w:t>
      </w:r>
      <w:proofErr w:type="spellStart"/>
      <w:r w:rsidRPr="004C162F">
        <w:rPr>
          <w:color w:val="000000"/>
          <w:sz w:val="24"/>
          <w:szCs w:val="24"/>
        </w:rPr>
        <w:t>catatan</w:t>
      </w:r>
      <w:proofErr w:type="spellEnd"/>
      <w:r w:rsidRPr="004C162F">
        <w:rPr>
          <w:color w:val="000000"/>
          <w:sz w:val="24"/>
          <w:szCs w:val="24"/>
        </w:rPr>
        <w:t xml:space="preserve">, dan </w:t>
      </w:r>
      <w:proofErr w:type="spellStart"/>
      <w:r w:rsidRPr="004C162F">
        <w:rPr>
          <w:color w:val="000000"/>
          <w:sz w:val="24"/>
          <w:szCs w:val="24"/>
        </w:rPr>
        <w:t>hasil</w:t>
      </w:r>
      <w:proofErr w:type="spellEnd"/>
      <w:r w:rsidRPr="004C162F">
        <w:rPr>
          <w:color w:val="000000"/>
          <w:sz w:val="24"/>
          <w:szCs w:val="24"/>
        </w:rPr>
        <w:t xml:space="preserve"> yang </w:t>
      </w:r>
      <w:proofErr w:type="spellStart"/>
      <w:r w:rsidRPr="004C162F">
        <w:rPr>
          <w:color w:val="000000"/>
          <w:sz w:val="24"/>
          <w:szCs w:val="24"/>
        </w:rPr>
        <w:t>diperoleh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dari</w:t>
      </w:r>
      <w:proofErr w:type="spellEnd"/>
      <w:r w:rsidRPr="004C162F">
        <w:rPr>
          <w:color w:val="000000"/>
          <w:sz w:val="24"/>
          <w:szCs w:val="24"/>
        </w:rPr>
        <w:t xml:space="preserve"> Material dan </w:t>
      </w:r>
      <w:proofErr w:type="spellStart"/>
      <w:r w:rsidRPr="004C162F">
        <w:rPr>
          <w:color w:val="000000"/>
          <w:sz w:val="24"/>
          <w:szCs w:val="24"/>
        </w:rPr>
        <w:t>Rencana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Penelitian</w:t>
      </w:r>
      <w:proofErr w:type="spellEnd"/>
      <w:r w:rsidRPr="004C162F">
        <w:rPr>
          <w:color w:val="000000"/>
          <w:sz w:val="24"/>
          <w:szCs w:val="24"/>
        </w:rPr>
        <w:t>/</w:t>
      </w:r>
      <w:proofErr w:type="spellStart"/>
      <w:r w:rsidRPr="004C162F">
        <w:rPr>
          <w:color w:val="000000"/>
          <w:sz w:val="24"/>
          <w:szCs w:val="24"/>
        </w:rPr>
        <w:t>Protokol</w:t>
      </w:r>
      <w:proofErr w:type="spellEnd"/>
      <w:r w:rsidRPr="004C162F">
        <w:rPr>
          <w:color w:val="000000"/>
          <w:sz w:val="24"/>
          <w:szCs w:val="24"/>
        </w:rPr>
        <w:t>.</w:t>
      </w:r>
    </w:p>
    <w:p w14:paraId="05571A5F" w14:textId="3920172B" w:rsidR="00660147" w:rsidRPr="004C162F" w:rsidRDefault="00660147" w:rsidP="00AF1EA8">
      <w:pPr>
        <w:pStyle w:val="ListParagraph"/>
        <w:widowControl w:val="0"/>
        <w:numPr>
          <w:ilvl w:val="1"/>
          <w:numId w:val="8"/>
        </w:numPr>
        <w:autoSpaceDE w:val="0"/>
        <w:autoSpaceDN w:val="0"/>
        <w:spacing w:before="0" w:line="270" w:lineRule="exact"/>
        <w:ind w:left="993" w:hanging="567"/>
        <w:jc w:val="both"/>
        <w:rPr>
          <w:color w:val="000000"/>
          <w:sz w:val="24"/>
          <w:szCs w:val="24"/>
        </w:rPr>
      </w:pPr>
      <w:proofErr w:type="spellStart"/>
      <w:r w:rsidRPr="004C162F">
        <w:rPr>
          <w:color w:val="000000"/>
          <w:sz w:val="24"/>
          <w:szCs w:val="24"/>
        </w:rPr>
        <w:t>Klausul</w:t>
      </w:r>
      <w:proofErr w:type="spellEnd"/>
      <w:r w:rsidRPr="004C162F">
        <w:rPr>
          <w:color w:val="000000"/>
          <w:sz w:val="24"/>
          <w:szCs w:val="24"/>
        </w:rPr>
        <w:t xml:space="preserve"> 5, 6, 7, 8, 9, dan 10 </w:t>
      </w:r>
      <w:proofErr w:type="spellStart"/>
      <w:r w:rsidRPr="004C162F">
        <w:rPr>
          <w:color w:val="000000"/>
          <w:sz w:val="24"/>
          <w:szCs w:val="24"/>
        </w:rPr>
        <w:t>hari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Perjanjian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ini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akan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tetap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berlaku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setelah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pengakhiran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Perjanjian</w:t>
      </w:r>
      <w:proofErr w:type="spellEnd"/>
      <w:r w:rsidRPr="004C162F">
        <w:rPr>
          <w:color w:val="000000"/>
          <w:sz w:val="24"/>
          <w:szCs w:val="24"/>
        </w:rPr>
        <w:t xml:space="preserve"> </w:t>
      </w:r>
      <w:proofErr w:type="spellStart"/>
      <w:r w:rsidRPr="004C162F">
        <w:rPr>
          <w:color w:val="000000"/>
          <w:sz w:val="24"/>
          <w:szCs w:val="24"/>
        </w:rPr>
        <w:t>ini</w:t>
      </w:r>
      <w:proofErr w:type="spellEnd"/>
      <w:r w:rsidRPr="004C162F">
        <w:rPr>
          <w:color w:val="000000"/>
          <w:sz w:val="24"/>
          <w:szCs w:val="24"/>
        </w:rPr>
        <w:t>.</w:t>
      </w:r>
    </w:p>
    <w:p w14:paraId="1F25AABC" w14:textId="77777777" w:rsidR="004C162F" w:rsidRPr="004C162F" w:rsidRDefault="004C162F" w:rsidP="004C162F">
      <w:pPr>
        <w:pStyle w:val="ListParagraph"/>
        <w:widowControl w:val="0"/>
        <w:autoSpaceDE w:val="0"/>
        <w:autoSpaceDN w:val="0"/>
        <w:spacing w:before="0" w:line="270" w:lineRule="exact"/>
        <w:ind w:left="993" w:firstLine="0"/>
        <w:jc w:val="both"/>
        <w:rPr>
          <w:color w:val="000000"/>
          <w:sz w:val="24"/>
          <w:szCs w:val="24"/>
        </w:rPr>
      </w:pPr>
    </w:p>
    <w:p w14:paraId="5461705A" w14:textId="77777777" w:rsidR="004C162F" w:rsidRPr="004C162F" w:rsidRDefault="004C162F" w:rsidP="00AF1EA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0" w:line="270" w:lineRule="exact"/>
        <w:ind w:left="360"/>
        <w:jc w:val="both"/>
        <w:rPr>
          <w:color w:val="000000"/>
          <w:sz w:val="24"/>
          <w:szCs w:val="24"/>
        </w:rPr>
      </w:pPr>
      <w:r w:rsidRPr="004C162F">
        <w:rPr>
          <w:color w:val="000000"/>
          <w:sz w:val="24"/>
          <w:szCs w:val="24"/>
        </w:rPr>
        <w:t xml:space="preserve">ARBITRASE </w:t>
      </w:r>
    </w:p>
    <w:p w14:paraId="4CCE3BB9" w14:textId="77777777" w:rsidR="004C162F" w:rsidRPr="004C162F" w:rsidRDefault="004C162F" w:rsidP="00AF1EA8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before="0" w:line="270" w:lineRule="exact"/>
        <w:ind w:left="993" w:hanging="567"/>
        <w:jc w:val="both"/>
        <w:rPr>
          <w:color w:val="000000"/>
          <w:sz w:val="24"/>
          <w:szCs w:val="24"/>
        </w:rPr>
      </w:pPr>
      <w:proofErr w:type="spellStart"/>
      <w:r w:rsidRPr="004C162F">
        <w:rPr>
          <w:sz w:val="24"/>
          <w:szCs w:val="24"/>
        </w:rPr>
        <w:t>Setiap</w:t>
      </w:r>
      <w:proofErr w:type="spellEnd"/>
      <w:r w:rsidRPr="004C162F">
        <w:rPr>
          <w:sz w:val="24"/>
          <w:szCs w:val="24"/>
        </w:rPr>
        <w:t xml:space="preserve"> dan </w:t>
      </w:r>
      <w:proofErr w:type="spellStart"/>
      <w:r w:rsidRPr="004C162F">
        <w:rPr>
          <w:sz w:val="24"/>
          <w:szCs w:val="24"/>
        </w:rPr>
        <w:t>semua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perselisihan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sehubungan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dengan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Perjanjian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ini</w:t>
      </w:r>
      <w:proofErr w:type="spellEnd"/>
      <w:r w:rsidRPr="004C162F">
        <w:rPr>
          <w:sz w:val="24"/>
          <w:szCs w:val="24"/>
        </w:rPr>
        <w:t xml:space="preserve">, </w:t>
      </w:r>
      <w:proofErr w:type="spellStart"/>
      <w:r w:rsidRPr="004C162F">
        <w:rPr>
          <w:sz w:val="24"/>
          <w:szCs w:val="24"/>
        </w:rPr>
        <w:t>sejauh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mungkin</w:t>
      </w:r>
      <w:proofErr w:type="spellEnd"/>
      <w:r w:rsidRPr="004C162F">
        <w:rPr>
          <w:sz w:val="24"/>
          <w:szCs w:val="24"/>
        </w:rPr>
        <w:t xml:space="preserve">, </w:t>
      </w:r>
      <w:proofErr w:type="spellStart"/>
      <w:r w:rsidRPr="004C162F">
        <w:rPr>
          <w:sz w:val="24"/>
          <w:szCs w:val="24"/>
        </w:rPr>
        <w:t>diselesaikan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secara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damai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antara</w:t>
      </w:r>
      <w:proofErr w:type="spellEnd"/>
      <w:r w:rsidRPr="004C162F">
        <w:rPr>
          <w:sz w:val="24"/>
          <w:szCs w:val="24"/>
        </w:rPr>
        <w:t xml:space="preserve"> Para </w:t>
      </w:r>
      <w:proofErr w:type="spellStart"/>
      <w:r w:rsidRPr="004C162F">
        <w:rPr>
          <w:sz w:val="24"/>
          <w:szCs w:val="24"/>
        </w:rPr>
        <w:t>Pihak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dalam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Perjanjian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ini</w:t>
      </w:r>
      <w:proofErr w:type="spellEnd"/>
      <w:r w:rsidRPr="004C162F">
        <w:rPr>
          <w:sz w:val="24"/>
          <w:szCs w:val="24"/>
        </w:rPr>
        <w:t xml:space="preserve">. </w:t>
      </w:r>
    </w:p>
    <w:p w14:paraId="752C5B01" w14:textId="77777777" w:rsidR="004C162F" w:rsidRPr="004C162F" w:rsidRDefault="004C162F" w:rsidP="00AF1EA8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before="0" w:line="270" w:lineRule="exact"/>
        <w:ind w:left="993" w:hanging="567"/>
        <w:jc w:val="both"/>
        <w:rPr>
          <w:color w:val="000000"/>
          <w:sz w:val="24"/>
          <w:szCs w:val="24"/>
        </w:rPr>
      </w:pPr>
      <w:proofErr w:type="spellStart"/>
      <w:r w:rsidRPr="004C162F">
        <w:rPr>
          <w:sz w:val="24"/>
          <w:szCs w:val="24"/>
        </w:rPr>
        <w:t>Kegagalan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dalam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penyelesaian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damai</w:t>
      </w:r>
      <w:proofErr w:type="spellEnd"/>
      <w:r w:rsidRPr="004C162F">
        <w:rPr>
          <w:sz w:val="24"/>
          <w:szCs w:val="24"/>
        </w:rPr>
        <w:t xml:space="preserve">, </w:t>
      </w:r>
      <w:proofErr w:type="spellStart"/>
      <w:r w:rsidRPr="004C162F">
        <w:rPr>
          <w:sz w:val="24"/>
          <w:szCs w:val="24"/>
        </w:rPr>
        <w:t>atas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setiap</w:t>
      </w:r>
      <w:proofErr w:type="spellEnd"/>
      <w:r w:rsidRPr="004C162F">
        <w:rPr>
          <w:sz w:val="24"/>
          <w:szCs w:val="24"/>
        </w:rPr>
        <w:t xml:space="preserve"> dan </w:t>
      </w:r>
      <w:proofErr w:type="spellStart"/>
      <w:r w:rsidRPr="004C162F">
        <w:rPr>
          <w:sz w:val="24"/>
          <w:szCs w:val="24"/>
        </w:rPr>
        <w:t>semua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sengketa</w:t>
      </w:r>
      <w:proofErr w:type="spellEnd"/>
      <w:r w:rsidRPr="004C162F">
        <w:rPr>
          <w:sz w:val="24"/>
          <w:szCs w:val="24"/>
        </w:rPr>
        <w:t xml:space="preserve">, </w:t>
      </w:r>
      <w:proofErr w:type="spellStart"/>
      <w:r w:rsidRPr="004C162F">
        <w:rPr>
          <w:sz w:val="24"/>
          <w:szCs w:val="24"/>
        </w:rPr>
        <w:t>kontroversi</w:t>
      </w:r>
      <w:proofErr w:type="spellEnd"/>
      <w:r w:rsidRPr="004C162F">
        <w:rPr>
          <w:sz w:val="24"/>
          <w:szCs w:val="24"/>
        </w:rPr>
        <w:t xml:space="preserve">, dan </w:t>
      </w:r>
      <w:proofErr w:type="spellStart"/>
      <w:r w:rsidRPr="004C162F">
        <w:rPr>
          <w:sz w:val="24"/>
          <w:szCs w:val="24"/>
        </w:rPr>
        <w:t>konflik</w:t>
      </w:r>
      <w:proofErr w:type="spellEnd"/>
      <w:r w:rsidRPr="004C162F">
        <w:rPr>
          <w:sz w:val="24"/>
          <w:szCs w:val="24"/>
        </w:rPr>
        <w:t xml:space="preserve"> yang </w:t>
      </w:r>
      <w:proofErr w:type="spellStart"/>
      <w:r w:rsidRPr="004C162F">
        <w:rPr>
          <w:sz w:val="24"/>
          <w:szCs w:val="24"/>
        </w:rPr>
        <w:t>timbul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dari</w:t>
      </w:r>
      <w:proofErr w:type="spellEnd"/>
      <w:r w:rsidRPr="004C162F">
        <w:rPr>
          <w:sz w:val="24"/>
          <w:szCs w:val="24"/>
        </w:rPr>
        <w:t xml:space="preserve">, </w:t>
      </w:r>
      <w:proofErr w:type="spellStart"/>
      <w:r w:rsidRPr="004C162F">
        <w:rPr>
          <w:sz w:val="24"/>
          <w:szCs w:val="24"/>
        </w:rPr>
        <w:t>atau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sehubungan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dengan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Perjanjian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ini</w:t>
      </w:r>
      <w:proofErr w:type="spellEnd"/>
      <w:r w:rsidRPr="004C162F">
        <w:rPr>
          <w:sz w:val="24"/>
          <w:szCs w:val="24"/>
        </w:rPr>
        <w:t xml:space="preserve">, </w:t>
      </w:r>
      <w:proofErr w:type="spellStart"/>
      <w:r w:rsidRPr="004C162F">
        <w:rPr>
          <w:sz w:val="24"/>
          <w:szCs w:val="24"/>
        </w:rPr>
        <w:t>atau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kinerjanya</w:t>
      </w:r>
      <w:proofErr w:type="spellEnd"/>
      <w:r w:rsidRPr="004C162F">
        <w:rPr>
          <w:sz w:val="24"/>
          <w:szCs w:val="24"/>
        </w:rPr>
        <w:t xml:space="preserve">, pada </w:t>
      </w:r>
      <w:proofErr w:type="spellStart"/>
      <w:r w:rsidRPr="004C162F">
        <w:rPr>
          <w:sz w:val="24"/>
          <w:szCs w:val="24"/>
        </w:rPr>
        <w:t>akhirnya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akan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diselesaikan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melalui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arbitrase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sesuai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dengan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Peraturan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Arbitrase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dari</w:t>
      </w:r>
      <w:proofErr w:type="spellEnd"/>
      <w:r w:rsidRPr="004C162F">
        <w:rPr>
          <w:sz w:val="24"/>
          <w:szCs w:val="24"/>
        </w:rPr>
        <w:t xml:space="preserve"> Badan </w:t>
      </w:r>
      <w:proofErr w:type="spellStart"/>
      <w:r w:rsidRPr="004C162F">
        <w:rPr>
          <w:sz w:val="24"/>
          <w:szCs w:val="24"/>
        </w:rPr>
        <w:t>Arbitrase</w:t>
      </w:r>
      <w:proofErr w:type="spellEnd"/>
      <w:r w:rsidRPr="004C162F">
        <w:rPr>
          <w:sz w:val="24"/>
          <w:szCs w:val="24"/>
        </w:rPr>
        <w:t xml:space="preserve"> Nasional Indonesia (BANI </w:t>
      </w:r>
      <w:proofErr w:type="spellStart"/>
      <w:r w:rsidRPr="004C162F">
        <w:rPr>
          <w:i/>
          <w:iCs/>
          <w:sz w:val="24"/>
          <w:szCs w:val="24"/>
        </w:rPr>
        <w:t>Arbritration</w:t>
      </w:r>
      <w:proofErr w:type="spellEnd"/>
      <w:r w:rsidRPr="004C162F">
        <w:rPr>
          <w:i/>
          <w:iCs/>
          <w:sz w:val="24"/>
          <w:szCs w:val="24"/>
        </w:rPr>
        <w:t xml:space="preserve"> Centre</w:t>
      </w:r>
      <w:r w:rsidRPr="004C162F">
        <w:rPr>
          <w:sz w:val="24"/>
          <w:szCs w:val="24"/>
        </w:rPr>
        <w:t xml:space="preserve">), yang </w:t>
      </w:r>
      <w:proofErr w:type="spellStart"/>
      <w:r w:rsidRPr="004C162F">
        <w:rPr>
          <w:sz w:val="24"/>
          <w:szCs w:val="24"/>
        </w:rPr>
        <w:t>aturannya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dianggap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dimasukkan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dengan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referensi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ke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dalam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pasal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ini</w:t>
      </w:r>
      <w:proofErr w:type="spellEnd"/>
      <w:r w:rsidRPr="004C162F">
        <w:rPr>
          <w:sz w:val="24"/>
          <w:szCs w:val="24"/>
        </w:rPr>
        <w:t xml:space="preserve">. Proses </w:t>
      </w:r>
      <w:proofErr w:type="spellStart"/>
      <w:r w:rsidRPr="004C162F">
        <w:rPr>
          <w:sz w:val="24"/>
          <w:szCs w:val="24"/>
        </w:rPr>
        <w:t>arbitrase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akan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dilakukan</w:t>
      </w:r>
      <w:proofErr w:type="spellEnd"/>
      <w:r w:rsidRPr="004C162F">
        <w:rPr>
          <w:sz w:val="24"/>
          <w:szCs w:val="24"/>
        </w:rPr>
        <w:t xml:space="preserve"> di Indonesia dan </w:t>
      </w:r>
      <w:proofErr w:type="spellStart"/>
      <w:r w:rsidRPr="004C162F">
        <w:rPr>
          <w:sz w:val="24"/>
          <w:szCs w:val="24"/>
        </w:rPr>
        <w:t>akan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dilakukan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dalam</w:t>
      </w:r>
      <w:proofErr w:type="spellEnd"/>
      <w:r w:rsidRPr="004C162F">
        <w:rPr>
          <w:sz w:val="24"/>
          <w:szCs w:val="24"/>
        </w:rPr>
        <w:t xml:space="preserve"> Bahasa </w:t>
      </w:r>
      <w:proofErr w:type="spellStart"/>
      <w:r w:rsidRPr="004C162F">
        <w:rPr>
          <w:sz w:val="24"/>
          <w:szCs w:val="24"/>
        </w:rPr>
        <w:t>Inggris</w:t>
      </w:r>
      <w:proofErr w:type="spellEnd"/>
      <w:r w:rsidRPr="004C162F">
        <w:rPr>
          <w:sz w:val="24"/>
          <w:szCs w:val="24"/>
        </w:rPr>
        <w:t xml:space="preserve"> dan/</w:t>
      </w:r>
      <w:proofErr w:type="spellStart"/>
      <w:r w:rsidRPr="004C162F">
        <w:rPr>
          <w:sz w:val="24"/>
          <w:szCs w:val="24"/>
        </w:rPr>
        <w:t>atau</w:t>
      </w:r>
      <w:proofErr w:type="spellEnd"/>
      <w:r w:rsidRPr="004C162F">
        <w:rPr>
          <w:sz w:val="24"/>
          <w:szCs w:val="24"/>
        </w:rPr>
        <w:t xml:space="preserve"> Bahasa. </w:t>
      </w:r>
    </w:p>
    <w:p w14:paraId="5D896B1E" w14:textId="77777777" w:rsidR="004C162F" w:rsidRPr="004C162F" w:rsidRDefault="004C162F" w:rsidP="00AF1EA8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before="0" w:line="270" w:lineRule="exact"/>
        <w:ind w:left="993" w:hanging="567"/>
        <w:jc w:val="both"/>
        <w:rPr>
          <w:color w:val="000000"/>
          <w:sz w:val="24"/>
          <w:szCs w:val="24"/>
        </w:rPr>
      </w:pPr>
      <w:r w:rsidRPr="004C162F">
        <w:rPr>
          <w:sz w:val="24"/>
          <w:szCs w:val="24"/>
        </w:rPr>
        <w:t xml:space="preserve">Para </w:t>
      </w:r>
      <w:proofErr w:type="spellStart"/>
      <w:r w:rsidRPr="004C162F">
        <w:rPr>
          <w:sz w:val="24"/>
          <w:szCs w:val="24"/>
        </w:rPr>
        <w:t>Pihak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sepakat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bahwa</w:t>
      </w:r>
      <w:proofErr w:type="spellEnd"/>
      <w:r w:rsidRPr="004C162F">
        <w:rPr>
          <w:sz w:val="24"/>
          <w:szCs w:val="24"/>
        </w:rPr>
        <w:t xml:space="preserve"> Panel Arbiter </w:t>
      </w:r>
      <w:proofErr w:type="spellStart"/>
      <w:r w:rsidRPr="004C162F">
        <w:rPr>
          <w:sz w:val="24"/>
          <w:szCs w:val="24"/>
        </w:rPr>
        <w:t>harus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terdiri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dari</w:t>
      </w:r>
      <w:proofErr w:type="spellEnd"/>
      <w:r w:rsidRPr="004C162F">
        <w:rPr>
          <w:sz w:val="24"/>
          <w:szCs w:val="24"/>
        </w:rPr>
        <w:t xml:space="preserve"> 3 (</w:t>
      </w:r>
      <w:proofErr w:type="spellStart"/>
      <w:r w:rsidRPr="004C162F">
        <w:rPr>
          <w:sz w:val="24"/>
          <w:szCs w:val="24"/>
        </w:rPr>
        <w:t>tiga</w:t>
      </w:r>
      <w:proofErr w:type="spellEnd"/>
      <w:r w:rsidRPr="004C162F">
        <w:rPr>
          <w:sz w:val="24"/>
          <w:szCs w:val="24"/>
        </w:rPr>
        <w:t xml:space="preserve">) arbiter. </w:t>
      </w:r>
      <w:proofErr w:type="spellStart"/>
      <w:r w:rsidRPr="004C162F">
        <w:rPr>
          <w:sz w:val="24"/>
          <w:szCs w:val="24"/>
        </w:rPr>
        <w:t>Pihak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Kesatu</w:t>
      </w:r>
      <w:proofErr w:type="spellEnd"/>
      <w:r w:rsidRPr="004C162F">
        <w:rPr>
          <w:sz w:val="24"/>
          <w:szCs w:val="24"/>
        </w:rPr>
        <w:t xml:space="preserve"> dan </w:t>
      </w:r>
      <w:proofErr w:type="spellStart"/>
      <w:r w:rsidRPr="004C162F">
        <w:rPr>
          <w:sz w:val="24"/>
          <w:szCs w:val="24"/>
        </w:rPr>
        <w:t>Pihak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Kedua</w:t>
      </w:r>
      <w:proofErr w:type="spellEnd"/>
      <w:r w:rsidRPr="004C162F">
        <w:rPr>
          <w:sz w:val="24"/>
          <w:szCs w:val="24"/>
        </w:rPr>
        <w:t xml:space="preserve"> masing-masing </w:t>
      </w:r>
      <w:proofErr w:type="spellStart"/>
      <w:r w:rsidRPr="004C162F">
        <w:rPr>
          <w:sz w:val="24"/>
          <w:szCs w:val="24"/>
        </w:rPr>
        <w:t>memiliki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hak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untuk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menunjuk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satu</w:t>
      </w:r>
      <w:proofErr w:type="spellEnd"/>
      <w:r w:rsidRPr="004C162F">
        <w:rPr>
          <w:sz w:val="24"/>
          <w:szCs w:val="24"/>
        </w:rPr>
        <w:t xml:space="preserve"> (1) arbiter dan </w:t>
      </w:r>
      <w:proofErr w:type="spellStart"/>
      <w:r w:rsidRPr="004C162F">
        <w:rPr>
          <w:sz w:val="24"/>
          <w:szCs w:val="24"/>
        </w:rPr>
        <w:t>seandainya</w:t>
      </w:r>
      <w:proofErr w:type="spellEnd"/>
      <w:r w:rsidRPr="004C162F">
        <w:rPr>
          <w:sz w:val="24"/>
          <w:szCs w:val="24"/>
        </w:rPr>
        <w:t xml:space="preserve"> salah </w:t>
      </w:r>
      <w:proofErr w:type="spellStart"/>
      <w:r w:rsidRPr="004C162F">
        <w:rPr>
          <w:sz w:val="24"/>
          <w:szCs w:val="24"/>
        </w:rPr>
        <w:t>satu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pihak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gagal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menunjuk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arbiternya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dalam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empat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belas</w:t>
      </w:r>
      <w:proofErr w:type="spellEnd"/>
      <w:r w:rsidRPr="004C162F">
        <w:rPr>
          <w:sz w:val="24"/>
          <w:szCs w:val="24"/>
        </w:rPr>
        <w:t xml:space="preserve"> (14) </w:t>
      </w:r>
      <w:proofErr w:type="spellStart"/>
      <w:r w:rsidRPr="004C162F">
        <w:rPr>
          <w:sz w:val="24"/>
          <w:szCs w:val="24"/>
        </w:rPr>
        <w:t>hari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sejak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penunjukan</w:t>
      </w:r>
      <w:proofErr w:type="spellEnd"/>
      <w:r w:rsidRPr="004C162F">
        <w:rPr>
          <w:sz w:val="24"/>
          <w:szCs w:val="24"/>
        </w:rPr>
        <w:t xml:space="preserve"> arbiter </w:t>
      </w:r>
      <w:proofErr w:type="spellStart"/>
      <w:r w:rsidRPr="004C162F">
        <w:rPr>
          <w:sz w:val="24"/>
          <w:szCs w:val="24"/>
        </w:rPr>
        <w:t>pertama</w:t>
      </w:r>
      <w:proofErr w:type="spellEnd"/>
      <w:r w:rsidRPr="004C162F">
        <w:rPr>
          <w:sz w:val="24"/>
          <w:szCs w:val="24"/>
        </w:rPr>
        <w:t xml:space="preserve">, </w:t>
      </w:r>
      <w:proofErr w:type="spellStart"/>
      <w:r w:rsidRPr="004C162F">
        <w:rPr>
          <w:sz w:val="24"/>
          <w:szCs w:val="24"/>
        </w:rPr>
        <w:t>maka</w:t>
      </w:r>
      <w:proofErr w:type="spellEnd"/>
      <w:r w:rsidRPr="004C162F">
        <w:rPr>
          <w:sz w:val="24"/>
          <w:szCs w:val="24"/>
        </w:rPr>
        <w:t xml:space="preserve"> arbiter </w:t>
      </w:r>
      <w:proofErr w:type="spellStart"/>
      <w:r w:rsidRPr="004C162F">
        <w:rPr>
          <w:sz w:val="24"/>
          <w:szCs w:val="24"/>
        </w:rPr>
        <w:t>tersebut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akan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ditunjuk</w:t>
      </w:r>
      <w:proofErr w:type="spellEnd"/>
      <w:r w:rsidRPr="004C162F">
        <w:rPr>
          <w:sz w:val="24"/>
          <w:szCs w:val="24"/>
        </w:rPr>
        <w:t xml:space="preserve"> oleh Badan </w:t>
      </w:r>
      <w:proofErr w:type="spellStart"/>
      <w:r w:rsidRPr="004C162F">
        <w:rPr>
          <w:sz w:val="24"/>
          <w:szCs w:val="24"/>
        </w:rPr>
        <w:t>Arbitrase</w:t>
      </w:r>
      <w:proofErr w:type="spellEnd"/>
      <w:r w:rsidRPr="004C162F">
        <w:rPr>
          <w:sz w:val="24"/>
          <w:szCs w:val="24"/>
        </w:rPr>
        <w:t xml:space="preserve"> Nasional Indonesia (BANI </w:t>
      </w:r>
      <w:proofErr w:type="spellStart"/>
      <w:r w:rsidRPr="004C162F">
        <w:rPr>
          <w:i/>
          <w:iCs/>
          <w:sz w:val="24"/>
          <w:szCs w:val="24"/>
        </w:rPr>
        <w:t>Arbritration</w:t>
      </w:r>
      <w:proofErr w:type="spellEnd"/>
      <w:r w:rsidRPr="004C162F">
        <w:rPr>
          <w:i/>
          <w:iCs/>
          <w:sz w:val="24"/>
          <w:szCs w:val="24"/>
        </w:rPr>
        <w:t xml:space="preserve"> Centre)</w:t>
      </w:r>
      <w:r w:rsidRPr="004C162F">
        <w:rPr>
          <w:sz w:val="24"/>
          <w:szCs w:val="24"/>
        </w:rPr>
        <w:t xml:space="preserve">. </w:t>
      </w:r>
      <w:proofErr w:type="spellStart"/>
      <w:r w:rsidRPr="004C162F">
        <w:rPr>
          <w:sz w:val="24"/>
          <w:szCs w:val="24"/>
        </w:rPr>
        <w:t>Dua</w:t>
      </w:r>
      <w:proofErr w:type="spellEnd"/>
      <w:r w:rsidRPr="004C162F">
        <w:rPr>
          <w:sz w:val="24"/>
          <w:szCs w:val="24"/>
        </w:rPr>
        <w:t xml:space="preserve"> (2) arbiter yang </w:t>
      </w:r>
      <w:proofErr w:type="spellStart"/>
      <w:r w:rsidRPr="004C162F">
        <w:rPr>
          <w:sz w:val="24"/>
          <w:szCs w:val="24"/>
        </w:rPr>
        <w:t>ditunjuk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harus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bersama-sama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menunjuk</w:t>
      </w:r>
      <w:proofErr w:type="spellEnd"/>
      <w:r w:rsidRPr="004C162F">
        <w:rPr>
          <w:sz w:val="24"/>
          <w:szCs w:val="24"/>
        </w:rPr>
        <w:t xml:space="preserve"> arbiter </w:t>
      </w:r>
      <w:proofErr w:type="spellStart"/>
      <w:r w:rsidRPr="004C162F">
        <w:rPr>
          <w:sz w:val="24"/>
          <w:szCs w:val="24"/>
        </w:rPr>
        <w:t>ketiga</w:t>
      </w:r>
      <w:proofErr w:type="spellEnd"/>
      <w:r w:rsidRPr="004C162F">
        <w:rPr>
          <w:sz w:val="24"/>
          <w:szCs w:val="24"/>
        </w:rPr>
        <w:t xml:space="preserve"> yang </w:t>
      </w:r>
      <w:proofErr w:type="spellStart"/>
      <w:r w:rsidRPr="004C162F">
        <w:rPr>
          <w:sz w:val="24"/>
          <w:szCs w:val="24"/>
        </w:rPr>
        <w:t>akan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bertindak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sebagai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Ketua</w:t>
      </w:r>
      <w:proofErr w:type="spellEnd"/>
      <w:r w:rsidRPr="004C162F">
        <w:rPr>
          <w:sz w:val="24"/>
          <w:szCs w:val="24"/>
        </w:rPr>
        <w:t xml:space="preserve"> Panel Arbiter. Jika </w:t>
      </w:r>
      <w:proofErr w:type="spellStart"/>
      <w:r w:rsidRPr="004C162F">
        <w:rPr>
          <w:sz w:val="24"/>
          <w:szCs w:val="24"/>
        </w:rPr>
        <w:t>dua</w:t>
      </w:r>
      <w:proofErr w:type="spellEnd"/>
      <w:r w:rsidRPr="004C162F">
        <w:rPr>
          <w:sz w:val="24"/>
          <w:szCs w:val="24"/>
        </w:rPr>
        <w:t xml:space="preserve"> (2) arbiter </w:t>
      </w:r>
      <w:proofErr w:type="spellStart"/>
      <w:r w:rsidRPr="004C162F">
        <w:rPr>
          <w:sz w:val="24"/>
          <w:szCs w:val="24"/>
        </w:rPr>
        <w:t>gagal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menunjuk</w:t>
      </w:r>
      <w:proofErr w:type="spellEnd"/>
      <w:r w:rsidRPr="004C162F">
        <w:rPr>
          <w:sz w:val="24"/>
          <w:szCs w:val="24"/>
        </w:rPr>
        <w:t xml:space="preserve"> arbiter </w:t>
      </w:r>
      <w:proofErr w:type="spellStart"/>
      <w:r w:rsidRPr="004C162F">
        <w:rPr>
          <w:sz w:val="24"/>
          <w:szCs w:val="24"/>
        </w:rPr>
        <w:t>ketiga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dalam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empat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belas</w:t>
      </w:r>
      <w:proofErr w:type="spellEnd"/>
      <w:r w:rsidRPr="004C162F">
        <w:rPr>
          <w:sz w:val="24"/>
          <w:szCs w:val="24"/>
        </w:rPr>
        <w:t xml:space="preserve"> (14) </w:t>
      </w:r>
      <w:proofErr w:type="spellStart"/>
      <w:r w:rsidRPr="004C162F">
        <w:rPr>
          <w:sz w:val="24"/>
          <w:szCs w:val="24"/>
        </w:rPr>
        <w:t>hari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sejak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penunjukan</w:t>
      </w:r>
      <w:proofErr w:type="spellEnd"/>
      <w:r w:rsidRPr="004C162F">
        <w:rPr>
          <w:sz w:val="24"/>
          <w:szCs w:val="24"/>
        </w:rPr>
        <w:t xml:space="preserve"> arbiter </w:t>
      </w:r>
      <w:proofErr w:type="spellStart"/>
      <w:r w:rsidRPr="004C162F">
        <w:rPr>
          <w:sz w:val="24"/>
          <w:szCs w:val="24"/>
        </w:rPr>
        <w:t>kedua</w:t>
      </w:r>
      <w:proofErr w:type="spellEnd"/>
      <w:r w:rsidRPr="004C162F">
        <w:rPr>
          <w:sz w:val="24"/>
          <w:szCs w:val="24"/>
        </w:rPr>
        <w:t xml:space="preserve">, </w:t>
      </w:r>
      <w:proofErr w:type="spellStart"/>
      <w:r w:rsidRPr="004C162F">
        <w:rPr>
          <w:sz w:val="24"/>
          <w:szCs w:val="24"/>
        </w:rPr>
        <w:t>maka</w:t>
      </w:r>
      <w:proofErr w:type="spellEnd"/>
      <w:r w:rsidRPr="004C162F">
        <w:rPr>
          <w:sz w:val="24"/>
          <w:szCs w:val="24"/>
        </w:rPr>
        <w:t xml:space="preserve"> arbiter </w:t>
      </w:r>
      <w:proofErr w:type="spellStart"/>
      <w:r w:rsidRPr="004C162F">
        <w:rPr>
          <w:sz w:val="24"/>
          <w:szCs w:val="24"/>
        </w:rPr>
        <w:t>ketiga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tersebut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akan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ditunjuk</w:t>
      </w:r>
      <w:proofErr w:type="spellEnd"/>
      <w:r w:rsidRPr="004C162F">
        <w:rPr>
          <w:sz w:val="24"/>
          <w:szCs w:val="24"/>
        </w:rPr>
        <w:t xml:space="preserve"> oleh Badan </w:t>
      </w:r>
      <w:proofErr w:type="spellStart"/>
      <w:r w:rsidRPr="004C162F">
        <w:rPr>
          <w:sz w:val="24"/>
          <w:szCs w:val="24"/>
        </w:rPr>
        <w:t>Arbitrase</w:t>
      </w:r>
      <w:proofErr w:type="spellEnd"/>
      <w:r w:rsidRPr="004C162F">
        <w:rPr>
          <w:sz w:val="24"/>
          <w:szCs w:val="24"/>
        </w:rPr>
        <w:t xml:space="preserve"> Nasional Indonesia (BANI </w:t>
      </w:r>
      <w:proofErr w:type="spellStart"/>
      <w:r w:rsidRPr="004C162F">
        <w:rPr>
          <w:i/>
          <w:iCs/>
          <w:sz w:val="24"/>
          <w:szCs w:val="24"/>
        </w:rPr>
        <w:t>Arbritration</w:t>
      </w:r>
      <w:proofErr w:type="spellEnd"/>
      <w:r w:rsidRPr="004C162F">
        <w:rPr>
          <w:i/>
          <w:iCs/>
          <w:sz w:val="24"/>
          <w:szCs w:val="24"/>
        </w:rPr>
        <w:t xml:space="preserve"> Centre)</w:t>
      </w:r>
      <w:r w:rsidRPr="004C162F">
        <w:rPr>
          <w:sz w:val="24"/>
          <w:szCs w:val="24"/>
        </w:rPr>
        <w:t xml:space="preserve">. </w:t>
      </w:r>
    </w:p>
    <w:p w14:paraId="2DE03B47" w14:textId="77777777" w:rsidR="004C162F" w:rsidRPr="004C162F" w:rsidRDefault="004C162F" w:rsidP="00AF1EA8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before="0" w:line="270" w:lineRule="exact"/>
        <w:ind w:left="993" w:hanging="567"/>
        <w:jc w:val="both"/>
        <w:rPr>
          <w:sz w:val="24"/>
          <w:szCs w:val="24"/>
        </w:rPr>
      </w:pPr>
      <w:r w:rsidRPr="004C162F">
        <w:rPr>
          <w:sz w:val="24"/>
          <w:szCs w:val="24"/>
        </w:rPr>
        <w:t xml:space="preserve">Keputusan Panel Arbiter </w:t>
      </w:r>
      <w:proofErr w:type="spellStart"/>
      <w:r w:rsidRPr="004C162F">
        <w:rPr>
          <w:sz w:val="24"/>
          <w:szCs w:val="24"/>
        </w:rPr>
        <w:t>bersifat</w:t>
      </w:r>
      <w:proofErr w:type="spellEnd"/>
      <w:r w:rsidRPr="004C162F">
        <w:rPr>
          <w:sz w:val="24"/>
          <w:szCs w:val="24"/>
        </w:rPr>
        <w:t xml:space="preserve"> final, </w:t>
      </w:r>
      <w:proofErr w:type="spellStart"/>
      <w:r w:rsidRPr="004C162F">
        <w:rPr>
          <w:sz w:val="24"/>
          <w:szCs w:val="24"/>
        </w:rPr>
        <w:t>mengikat</w:t>
      </w:r>
      <w:proofErr w:type="spellEnd"/>
      <w:r w:rsidRPr="004C162F">
        <w:rPr>
          <w:sz w:val="24"/>
          <w:szCs w:val="24"/>
        </w:rPr>
        <w:t xml:space="preserve"> dan </w:t>
      </w:r>
      <w:proofErr w:type="spellStart"/>
      <w:r w:rsidRPr="004C162F">
        <w:rPr>
          <w:sz w:val="24"/>
          <w:szCs w:val="24"/>
        </w:rPr>
        <w:t>tidak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dapat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disangkal</w:t>
      </w:r>
      <w:proofErr w:type="spellEnd"/>
      <w:r w:rsidRPr="004C162F">
        <w:rPr>
          <w:sz w:val="24"/>
          <w:szCs w:val="24"/>
        </w:rPr>
        <w:t xml:space="preserve"> dan </w:t>
      </w:r>
      <w:proofErr w:type="spellStart"/>
      <w:r w:rsidRPr="004C162F">
        <w:rPr>
          <w:sz w:val="24"/>
          <w:szCs w:val="24"/>
        </w:rPr>
        <w:t>dapat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digunakan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sebagai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dasar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untuk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penilaian</w:t>
      </w:r>
      <w:proofErr w:type="spellEnd"/>
      <w:r w:rsidRPr="004C162F">
        <w:rPr>
          <w:sz w:val="24"/>
          <w:szCs w:val="24"/>
        </w:rPr>
        <w:t xml:space="preserve"> di Indonesia </w:t>
      </w:r>
      <w:proofErr w:type="spellStart"/>
      <w:r w:rsidRPr="004C162F">
        <w:rPr>
          <w:sz w:val="24"/>
          <w:szCs w:val="24"/>
        </w:rPr>
        <w:t>atau</w:t>
      </w:r>
      <w:proofErr w:type="spellEnd"/>
      <w:r w:rsidRPr="004C162F">
        <w:rPr>
          <w:sz w:val="24"/>
          <w:szCs w:val="24"/>
        </w:rPr>
        <w:t xml:space="preserve"> di </w:t>
      </w:r>
      <w:proofErr w:type="spellStart"/>
      <w:r w:rsidRPr="004C162F">
        <w:rPr>
          <w:sz w:val="24"/>
          <w:szCs w:val="24"/>
        </w:rPr>
        <w:t>tempat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lain</w:t>
      </w:r>
      <w:proofErr w:type="spellEnd"/>
      <w:r w:rsidRPr="004C162F">
        <w:rPr>
          <w:sz w:val="24"/>
          <w:szCs w:val="24"/>
        </w:rPr>
        <w:t xml:space="preserve">. Hal </w:t>
      </w:r>
      <w:proofErr w:type="spellStart"/>
      <w:r w:rsidRPr="004C162F">
        <w:rPr>
          <w:sz w:val="24"/>
          <w:szCs w:val="24"/>
        </w:rPr>
        <w:t>ini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mencakup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penentuan</w:t>
      </w:r>
      <w:proofErr w:type="spellEnd"/>
      <w:r w:rsidRPr="004C162F">
        <w:rPr>
          <w:sz w:val="24"/>
          <w:szCs w:val="24"/>
        </w:rPr>
        <w:t xml:space="preserve"> yang mana </w:t>
      </w:r>
      <w:proofErr w:type="spellStart"/>
      <w:r w:rsidRPr="004C162F">
        <w:rPr>
          <w:sz w:val="24"/>
          <w:szCs w:val="24"/>
        </w:rPr>
        <w:t>dari</w:t>
      </w:r>
      <w:proofErr w:type="spellEnd"/>
      <w:r w:rsidRPr="004C162F">
        <w:rPr>
          <w:sz w:val="24"/>
          <w:szCs w:val="24"/>
        </w:rPr>
        <w:t xml:space="preserve"> Para </w:t>
      </w:r>
      <w:proofErr w:type="spellStart"/>
      <w:r w:rsidRPr="004C162F">
        <w:rPr>
          <w:sz w:val="24"/>
          <w:szCs w:val="24"/>
        </w:rPr>
        <w:t>Pihak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akan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membayar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biaya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arbitrase</w:t>
      </w:r>
      <w:proofErr w:type="spellEnd"/>
      <w:r w:rsidRPr="004C162F">
        <w:rPr>
          <w:sz w:val="24"/>
          <w:szCs w:val="24"/>
        </w:rPr>
        <w:t xml:space="preserve">. </w:t>
      </w:r>
    </w:p>
    <w:p w14:paraId="0B7D318F" w14:textId="77777777" w:rsidR="004C162F" w:rsidRPr="004C162F" w:rsidRDefault="004C162F" w:rsidP="00AF1EA8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before="0" w:line="270" w:lineRule="exact"/>
        <w:ind w:left="993" w:hanging="567"/>
        <w:jc w:val="both"/>
        <w:rPr>
          <w:sz w:val="24"/>
          <w:szCs w:val="24"/>
        </w:rPr>
      </w:pPr>
      <w:proofErr w:type="spellStart"/>
      <w:r w:rsidRPr="004C162F">
        <w:rPr>
          <w:sz w:val="24"/>
          <w:szCs w:val="24"/>
        </w:rPr>
        <w:lastRenderedPageBreak/>
        <w:t>Tidak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ada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Pihak</w:t>
      </w:r>
      <w:proofErr w:type="spellEnd"/>
      <w:r w:rsidRPr="004C162F">
        <w:rPr>
          <w:sz w:val="24"/>
          <w:szCs w:val="24"/>
        </w:rPr>
        <w:t xml:space="preserve"> yang </w:t>
      </w:r>
      <w:proofErr w:type="spellStart"/>
      <w:r w:rsidRPr="004C162F">
        <w:rPr>
          <w:sz w:val="24"/>
          <w:szCs w:val="24"/>
        </w:rPr>
        <w:t>berhak</w:t>
      </w:r>
      <w:proofErr w:type="spellEnd"/>
      <w:r w:rsidRPr="004C162F">
        <w:rPr>
          <w:sz w:val="24"/>
          <w:szCs w:val="24"/>
        </w:rPr>
        <w:t xml:space="preserve"> </w:t>
      </w:r>
      <w:r w:rsidRPr="004C162F">
        <w:rPr>
          <w:sz w:val="24"/>
          <w:szCs w:val="24"/>
        </w:rPr>
        <w:tab/>
      </w:r>
      <w:proofErr w:type="spellStart"/>
      <w:r w:rsidRPr="004C162F">
        <w:rPr>
          <w:sz w:val="24"/>
          <w:szCs w:val="24"/>
        </w:rPr>
        <w:t>untuk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memulai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atau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mempertahankan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tindakan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apa</w:t>
      </w:r>
      <w:proofErr w:type="spellEnd"/>
      <w:r w:rsidRPr="004C162F">
        <w:rPr>
          <w:sz w:val="24"/>
          <w:szCs w:val="24"/>
        </w:rPr>
        <w:t xml:space="preserve"> pun di </w:t>
      </w:r>
      <w:proofErr w:type="spellStart"/>
      <w:r w:rsidRPr="004C162F">
        <w:rPr>
          <w:sz w:val="24"/>
          <w:szCs w:val="24"/>
        </w:rPr>
        <w:t>pengadilan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atas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masalah</w:t>
      </w:r>
      <w:proofErr w:type="spellEnd"/>
      <w:r w:rsidRPr="004C162F">
        <w:rPr>
          <w:sz w:val="24"/>
          <w:szCs w:val="24"/>
        </w:rPr>
        <w:t xml:space="preserve"> yang </w:t>
      </w:r>
      <w:proofErr w:type="spellStart"/>
      <w:r w:rsidRPr="004C162F">
        <w:rPr>
          <w:sz w:val="24"/>
          <w:szCs w:val="24"/>
        </w:rPr>
        <w:t>diperselisihkan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sampai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masalah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tersebut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diserahkan</w:t>
      </w:r>
      <w:proofErr w:type="spellEnd"/>
      <w:r w:rsidRPr="004C162F">
        <w:rPr>
          <w:sz w:val="24"/>
          <w:szCs w:val="24"/>
        </w:rPr>
        <w:t xml:space="preserve"> dan </w:t>
      </w:r>
      <w:proofErr w:type="spellStart"/>
      <w:r w:rsidRPr="004C162F">
        <w:rPr>
          <w:sz w:val="24"/>
          <w:szCs w:val="24"/>
        </w:rPr>
        <w:t>ditentukan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sebagaimana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diatur</w:t>
      </w:r>
      <w:proofErr w:type="spellEnd"/>
      <w:r w:rsidRPr="004C162F">
        <w:rPr>
          <w:sz w:val="24"/>
          <w:szCs w:val="24"/>
        </w:rPr>
        <w:t xml:space="preserve"> di </w:t>
      </w:r>
      <w:proofErr w:type="spellStart"/>
      <w:r w:rsidRPr="004C162F">
        <w:rPr>
          <w:sz w:val="24"/>
          <w:szCs w:val="24"/>
        </w:rPr>
        <w:t>sini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sebelum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diberikan</w:t>
      </w:r>
      <w:proofErr w:type="spellEnd"/>
      <w:r w:rsidRPr="004C162F">
        <w:rPr>
          <w:sz w:val="24"/>
          <w:szCs w:val="24"/>
        </w:rPr>
        <w:t xml:space="preserve">, </w:t>
      </w:r>
      <w:proofErr w:type="spellStart"/>
      <w:r w:rsidRPr="004C162F">
        <w:rPr>
          <w:sz w:val="24"/>
          <w:szCs w:val="24"/>
        </w:rPr>
        <w:t>kecuali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untuk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penegakan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arbitrase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tersebut</w:t>
      </w:r>
      <w:proofErr w:type="spellEnd"/>
      <w:r w:rsidRPr="004C162F">
        <w:rPr>
          <w:sz w:val="24"/>
          <w:szCs w:val="24"/>
        </w:rPr>
        <w:t xml:space="preserve">. </w:t>
      </w:r>
    </w:p>
    <w:p w14:paraId="55A2B223" w14:textId="5CE2EFFF" w:rsidR="004C162F" w:rsidRDefault="004C162F" w:rsidP="00AF1EA8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before="0" w:line="270" w:lineRule="exact"/>
        <w:ind w:left="993" w:hanging="567"/>
        <w:jc w:val="both"/>
        <w:rPr>
          <w:sz w:val="24"/>
          <w:szCs w:val="24"/>
        </w:rPr>
      </w:pPr>
      <w:proofErr w:type="spellStart"/>
      <w:r w:rsidRPr="004C162F">
        <w:rPr>
          <w:sz w:val="24"/>
          <w:szCs w:val="24"/>
        </w:rPr>
        <w:t>Menunggu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pengajuan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ke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arbitrase</w:t>
      </w:r>
      <w:proofErr w:type="spellEnd"/>
      <w:r w:rsidRPr="004C162F">
        <w:rPr>
          <w:sz w:val="24"/>
          <w:szCs w:val="24"/>
        </w:rPr>
        <w:t xml:space="preserve"> dan </w:t>
      </w:r>
      <w:proofErr w:type="spellStart"/>
      <w:r w:rsidRPr="004C162F">
        <w:rPr>
          <w:sz w:val="24"/>
          <w:szCs w:val="24"/>
        </w:rPr>
        <w:t>setelah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itu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sampai</w:t>
      </w:r>
      <w:proofErr w:type="spellEnd"/>
      <w:r w:rsidRPr="004C162F">
        <w:rPr>
          <w:sz w:val="24"/>
          <w:szCs w:val="24"/>
        </w:rPr>
        <w:t xml:space="preserve"> Panel Arbiter </w:t>
      </w:r>
      <w:proofErr w:type="spellStart"/>
      <w:r w:rsidRPr="004C162F">
        <w:rPr>
          <w:sz w:val="24"/>
          <w:szCs w:val="24"/>
        </w:rPr>
        <w:t>menerbitkan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putusannya</w:t>
      </w:r>
      <w:proofErr w:type="spellEnd"/>
      <w:r w:rsidRPr="004C162F">
        <w:rPr>
          <w:sz w:val="24"/>
          <w:szCs w:val="24"/>
        </w:rPr>
        <w:t xml:space="preserve">, </w:t>
      </w:r>
      <w:proofErr w:type="spellStart"/>
      <w:r w:rsidRPr="004C162F">
        <w:rPr>
          <w:sz w:val="24"/>
          <w:szCs w:val="24"/>
        </w:rPr>
        <w:t>kecuali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untuk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Pengakhiran</w:t>
      </w:r>
      <w:proofErr w:type="spellEnd"/>
      <w:r w:rsidRPr="004C162F">
        <w:rPr>
          <w:sz w:val="24"/>
          <w:szCs w:val="24"/>
        </w:rPr>
        <w:t xml:space="preserve"> yang </w:t>
      </w:r>
      <w:proofErr w:type="spellStart"/>
      <w:r w:rsidRPr="004C162F">
        <w:rPr>
          <w:sz w:val="24"/>
          <w:szCs w:val="24"/>
        </w:rPr>
        <w:t>ditetapkan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dalam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Pasal</w:t>
      </w:r>
      <w:proofErr w:type="spellEnd"/>
      <w:r w:rsidRPr="004C162F">
        <w:rPr>
          <w:sz w:val="24"/>
          <w:szCs w:val="24"/>
        </w:rPr>
        <w:t xml:space="preserve"> 11 </w:t>
      </w:r>
      <w:proofErr w:type="spellStart"/>
      <w:r w:rsidRPr="004C162F">
        <w:rPr>
          <w:sz w:val="24"/>
          <w:szCs w:val="24"/>
        </w:rPr>
        <w:t>Perjanjian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ini</w:t>
      </w:r>
      <w:proofErr w:type="spellEnd"/>
      <w:r w:rsidRPr="004C162F">
        <w:rPr>
          <w:sz w:val="24"/>
          <w:szCs w:val="24"/>
        </w:rPr>
        <w:t xml:space="preserve">, Para </w:t>
      </w:r>
      <w:proofErr w:type="spellStart"/>
      <w:r w:rsidRPr="004C162F">
        <w:rPr>
          <w:sz w:val="24"/>
          <w:szCs w:val="24"/>
        </w:rPr>
        <w:t>Pihak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akan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terus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melakukan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semua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kewajiban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mereka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berdasarkan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Perjanjian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ini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tanpa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mengurangi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penyesuaian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akhir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sesuai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dengan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penghargaan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tersebut</w:t>
      </w:r>
      <w:proofErr w:type="spellEnd"/>
      <w:r w:rsidRPr="004C162F">
        <w:rPr>
          <w:sz w:val="24"/>
          <w:szCs w:val="24"/>
        </w:rPr>
        <w:t xml:space="preserve">. </w:t>
      </w:r>
    </w:p>
    <w:p w14:paraId="091DFA8F" w14:textId="77777777" w:rsidR="004C162F" w:rsidRPr="004C162F" w:rsidRDefault="004C162F" w:rsidP="004C162F">
      <w:pPr>
        <w:pStyle w:val="ListParagraph"/>
        <w:widowControl w:val="0"/>
        <w:autoSpaceDE w:val="0"/>
        <w:autoSpaceDN w:val="0"/>
        <w:spacing w:before="0" w:line="270" w:lineRule="exact"/>
        <w:ind w:left="993" w:firstLine="0"/>
        <w:jc w:val="both"/>
        <w:rPr>
          <w:sz w:val="24"/>
          <w:szCs w:val="24"/>
        </w:rPr>
      </w:pPr>
    </w:p>
    <w:p w14:paraId="0E96CABB" w14:textId="77777777" w:rsidR="004C162F" w:rsidRDefault="004C162F" w:rsidP="00AF1EA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0" w:line="270" w:lineRule="exact"/>
        <w:ind w:left="360"/>
        <w:jc w:val="both"/>
        <w:rPr>
          <w:color w:val="000000"/>
          <w:sz w:val="24"/>
          <w:szCs w:val="24"/>
        </w:rPr>
      </w:pPr>
      <w:r w:rsidRPr="004C162F">
        <w:rPr>
          <w:color w:val="000000"/>
          <w:sz w:val="24"/>
          <w:szCs w:val="24"/>
        </w:rPr>
        <w:t xml:space="preserve">PEMBERITAHUAN </w:t>
      </w:r>
    </w:p>
    <w:p w14:paraId="6BD2EF53" w14:textId="77777777" w:rsidR="004C162F" w:rsidRPr="004C162F" w:rsidRDefault="004C162F" w:rsidP="00AF1EA8">
      <w:pPr>
        <w:pStyle w:val="ListParagraph"/>
        <w:widowControl w:val="0"/>
        <w:numPr>
          <w:ilvl w:val="1"/>
          <w:numId w:val="10"/>
        </w:numPr>
        <w:autoSpaceDE w:val="0"/>
        <w:autoSpaceDN w:val="0"/>
        <w:spacing w:before="0" w:line="270" w:lineRule="exact"/>
        <w:ind w:left="993" w:hanging="633"/>
        <w:jc w:val="both"/>
        <w:rPr>
          <w:color w:val="000000"/>
          <w:sz w:val="24"/>
          <w:szCs w:val="24"/>
        </w:rPr>
      </w:pPr>
      <w:r w:rsidRPr="004C162F">
        <w:rPr>
          <w:sz w:val="24"/>
          <w:szCs w:val="24"/>
        </w:rPr>
        <w:t xml:space="preserve">Alamat </w:t>
      </w:r>
    </w:p>
    <w:p w14:paraId="78E0A82D" w14:textId="77777777" w:rsidR="004C162F" w:rsidRPr="00DA70F7" w:rsidRDefault="004C162F" w:rsidP="004C162F">
      <w:pPr>
        <w:pStyle w:val="ListParagraph"/>
        <w:widowControl w:val="0"/>
        <w:autoSpaceDE w:val="0"/>
        <w:autoSpaceDN w:val="0"/>
        <w:spacing w:before="0" w:line="270" w:lineRule="exact"/>
        <w:ind w:left="993" w:firstLine="0"/>
        <w:jc w:val="both"/>
        <w:rPr>
          <w:sz w:val="24"/>
          <w:szCs w:val="24"/>
        </w:rPr>
      </w:pPr>
      <w:proofErr w:type="spellStart"/>
      <w:r w:rsidRPr="00DA70F7">
        <w:rPr>
          <w:sz w:val="24"/>
          <w:szCs w:val="24"/>
        </w:rPr>
        <w:t>Setiap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Pemberitahuan</w:t>
      </w:r>
      <w:proofErr w:type="spellEnd"/>
      <w:r w:rsidRPr="00DA70F7">
        <w:rPr>
          <w:sz w:val="24"/>
          <w:szCs w:val="24"/>
        </w:rPr>
        <w:t xml:space="preserve"> yang </w:t>
      </w:r>
      <w:proofErr w:type="spellStart"/>
      <w:r w:rsidRPr="00DA70F7">
        <w:rPr>
          <w:sz w:val="24"/>
          <w:szCs w:val="24"/>
        </w:rPr>
        <w:t>diperlukan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atau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diizinkan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untuk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diberikan</w:t>
      </w:r>
      <w:proofErr w:type="spellEnd"/>
      <w:r w:rsidRPr="00DA70F7">
        <w:rPr>
          <w:sz w:val="24"/>
          <w:szCs w:val="24"/>
        </w:rPr>
        <w:t xml:space="preserve"> di </w:t>
      </w:r>
      <w:proofErr w:type="spellStart"/>
      <w:r w:rsidRPr="00DA70F7">
        <w:rPr>
          <w:sz w:val="24"/>
          <w:szCs w:val="24"/>
        </w:rPr>
        <w:t>bawah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ini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harus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secara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tertulis</w:t>
      </w:r>
      <w:proofErr w:type="spellEnd"/>
      <w:r w:rsidRPr="00DA70F7">
        <w:rPr>
          <w:sz w:val="24"/>
          <w:szCs w:val="24"/>
        </w:rPr>
        <w:t xml:space="preserve"> dan </w:t>
      </w:r>
      <w:proofErr w:type="spellStart"/>
      <w:r w:rsidRPr="00DA70F7">
        <w:rPr>
          <w:sz w:val="24"/>
          <w:szCs w:val="24"/>
        </w:rPr>
        <w:t>dapat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diberikan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melalui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pengiriman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pribadi</w:t>
      </w:r>
      <w:proofErr w:type="spellEnd"/>
      <w:r w:rsidRPr="00DA70F7">
        <w:rPr>
          <w:sz w:val="24"/>
          <w:szCs w:val="24"/>
        </w:rPr>
        <w:t xml:space="preserve">, </w:t>
      </w:r>
      <w:proofErr w:type="spellStart"/>
      <w:r w:rsidRPr="00DA70F7">
        <w:rPr>
          <w:sz w:val="24"/>
          <w:szCs w:val="24"/>
        </w:rPr>
        <w:t>surat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tercatat</w:t>
      </w:r>
      <w:proofErr w:type="spellEnd"/>
      <w:r w:rsidRPr="00DA70F7">
        <w:rPr>
          <w:sz w:val="24"/>
          <w:szCs w:val="24"/>
        </w:rPr>
        <w:t xml:space="preserve">, </w:t>
      </w:r>
      <w:proofErr w:type="spellStart"/>
      <w:r w:rsidRPr="00DA70F7">
        <w:rPr>
          <w:sz w:val="24"/>
          <w:szCs w:val="24"/>
        </w:rPr>
        <w:t>teleks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jika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dikonfirmasi</w:t>
      </w:r>
      <w:proofErr w:type="spellEnd"/>
      <w:r w:rsidRPr="00DA70F7">
        <w:rPr>
          <w:sz w:val="24"/>
          <w:szCs w:val="24"/>
        </w:rPr>
        <w:t xml:space="preserve"> pada </w:t>
      </w:r>
      <w:proofErr w:type="spellStart"/>
      <w:r w:rsidRPr="00DA70F7">
        <w:rPr>
          <w:sz w:val="24"/>
          <w:szCs w:val="24"/>
        </w:rPr>
        <w:t>hari</w:t>
      </w:r>
      <w:proofErr w:type="spellEnd"/>
      <w:r w:rsidRPr="00DA70F7">
        <w:rPr>
          <w:sz w:val="24"/>
          <w:szCs w:val="24"/>
        </w:rPr>
        <w:t xml:space="preserve"> yang </w:t>
      </w:r>
      <w:proofErr w:type="spellStart"/>
      <w:r w:rsidRPr="00DA70F7">
        <w:rPr>
          <w:sz w:val="24"/>
          <w:szCs w:val="24"/>
        </w:rPr>
        <w:t>sama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secara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tertulis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melalui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surat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terdaftar</w:t>
      </w:r>
      <w:proofErr w:type="spellEnd"/>
      <w:r w:rsidRPr="00DA70F7">
        <w:rPr>
          <w:sz w:val="24"/>
          <w:szCs w:val="24"/>
        </w:rPr>
        <w:t xml:space="preserve">, </w:t>
      </w:r>
      <w:proofErr w:type="spellStart"/>
      <w:r w:rsidRPr="00DA70F7">
        <w:rPr>
          <w:sz w:val="24"/>
          <w:szCs w:val="24"/>
        </w:rPr>
        <w:t>dengan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ongkos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kirim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prabayar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penuh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atau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faksimili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ke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alamat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berikut</w:t>
      </w:r>
      <w:proofErr w:type="spellEnd"/>
      <w:r w:rsidRPr="00DA70F7">
        <w:rPr>
          <w:sz w:val="24"/>
          <w:szCs w:val="24"/>
        </w:rPr>
        <w:t xml:space="preserve">: </w:t>
      </w:r>
    </w:p>
    <w:p w14:paraId="7B022B92" w14:textId="77777777" w:rsidR="004C162F" w:rsidRDefault="004C162F" w:rsidP="004C162F">
      <w:pPr>
        <w:pStyle w:val="ListParagraph"/>
        <w:widowControl w:val="0"/>
        <w:autoSpaceDE w:val="0"/>
        <w:autoSpaceDN w:val="0"/>
        <w:spacing w:before="0" w:line="270" w:lineRule="exact"/>
        <w:ind w:left="993" w:firstLine="0"/>
        <w:jc w:val="both"/>
      </w:pPr>
    </w:p>
    <w:p w14:paraId="677AFD9E" w14:textId="77777777" w:rsidR="004C162F" w:rsidRDefault="004C162F" w:rsidP="004C162F">
      <w:pPr>
        <w:pStyle w:val="ListParagraph"/>
        <w:widowControl w:val="0"/>
        <w:autoSpaceDE w:val="0"/>
        <w:autoSpaceDN w:val="0"/>
        <w:spacing w:before="0" w:line="270" w:lineRule="exact"/>
        <w:ind w:left="993" w:firstLine="0"/>
        <w:jc w:val="both"/>
        <w:rPr>
          <w:sz w:val="24"/>
          <w:szCs w:val="24"/>
        </w:rPr>
      </w:pPr>
      <w:proofErr w:type="spellStart"/>
      <w:r w:rsidRPr="004C162F">
        <w:rPr>
          <w:sz w:val="24"/>
          <w:szCs w:val="24"/>
        </w:rPr>
        <w:t>Pihak</w:t>
      </w:r>
      <w:proofErr w:type="spellEnd"/>
      <w:r w:rsidRPr="004C162F">
        <w:rPr>
          <w:sz w:val="24"/>
          <w:szCs w:val="24"/>
        </w:rPr>
        <w:t xml:space="preserve"> </w:t>
      </w:r>
      <w:proofErr w:type="spellStart"/>
      <w:r w:rsidRPr="004C162F">
        <w:rPr>
          <w:sz w:val="24"/>
          <w:szCs w:val="24"/>
        </w:rPr>
        <w:t>Kesatu</w:t>
      </w:r>
      <w:proofErr w:type="spellEnd"/>
      <w:r w:rsidRPr="004C162F">
        <w:rPr>
          <w:sz w:val="24"/>
          <w:szCs w:val="24"/>
        </w:rPr>
        <w:t xml:space="preserve">: </w:t>
      </w:r>
    </w:p>
    <w:p w14:paraId="5193B69D" w14:textId="77777777" w:rsidR="00DA70F7" w:rsidRDefault="004C162F" w:rsidP="004C162F">
      <w:pPr>
        <w:pStyle w:val="ListParagraph"/>
        <w:widowControl w:val="0"/>
        <w:autoSpaceDE w:val="0"/>
        <w:autoSpaceDN w:val="0"/>
        <w:spacing w:before="0" w:line="270" w:lineRule="exact"/>
        <w:ind w:left="993" w:firstLine="0"/>
        <w:jc w:val="both"/>
        <w:rPr>
          <w:sz w:val="24"/>
          <w:szCs w:val="24"/>
        </w:rPr>
      </w:pPr>
      <w:proofErr w:type="spellStart"/>
      <w:r w:rsidRPr="004C162F">
        <w:rPr>
          <w:sz w:val="24"/>
          <w:szCs w:val="24"/>
        </w:rPr>
        <w:t>Institusi</w:t>
      </w:r>
      <w:proofErr w:type="spellEnd"/>
      <w:r w:rsidRPr="004C162F">
        <w:rPr>
          <w:sz w:val="24"/>
          <w:szCs w:val="24"/>
        </w:rPr>
        <w:t xml:space="preserve">: </w:t>
      </w:r>
    </w:p>
    <w:p w14:paraId="44FF8663" w14:textId="77777777" w:rsidR="00DA70F7" w:rsidRDefault="004C162F" w:rsidP="004C162F">
      <w:pPr>
        <w:pStyle w:val="ListParagraph"/>
        <w:widowControl w:val="0"/>
        <w:autoSpaceDE w:val="0"/>
        <w:autoSpaceDN w:val="0"/>
        <w:spacing w:before="0" w:line="270" w:lineRule="exact"/>
        <w:ind w:left="993" w:firstLine="0"/>
        <w:jc w:val="both"/>
        <w:rPr>
          <w:sz w:val="24"/>
          <w:szCs w:val="24"/>
        </w:rPr>
      </w:pPr>
      <w:r w:rsidRPr="004C162F">
        <w:rPr>
          <w:sz w:val="24"/>
          <w:szCs w:val="24"/>
        </w:rPr>
        <w:t>[</w:t>
      </w:r>
      <w:proofErr w:type="spellStart"/>
      <w:r w:rsidRPr="004C162F">
        <w:rPr>
          <w:sz w:val="24"/>
          <w:szCs w:val="24"/>
        </w:rPr>
        <w:t>alamat</w:t>
      </w:r>
      <w:proofErr w:type="spellEnd"/>
      <w:r w:rsidRPr="004C162F">
        <w:rPr>
          <w:sz w:val="24"/>
          <w:szCs w:val="24"/>
        </w:rPr>
        <w:t xml:space="preserve">] </w:t>
      </w:r>
    </w:p>
    <w:p w14:paraId="5DE7AC51" w14:textId="77777777" w:rsidR="00DA70F7" w:rsidRDefault="004C162F" w:rsidP="004C162F">
      <w:pPr>
        <w:pStyle w:val="ListParagraph"/>
        <w:widowControl w:val="0"/>
        <w:autoSpaceDE w:val="0"/>
        <w:autoSpaceDN w:val="0"/>
        <w:spacing w:before="0" w:line="270" w:lineRule="exact"/>
        <w:ind w:left="993" w:firstLine="0"/>
        <w:jc w:val="both"/>
        <w:rPr>
          <w:sz w:val="24"/>
          <w:szCs w:val="24"/>
        </w:rPr>
      </w:pPr>
      <w:proofErr w:type="spellStart"/>
      <w:r w:rsidRPr="004C162F">
        <w:rPr>
          <w:sz w:val="24"/>
          <w:szCs w:val="24"/>
        </w:rPr>
        <w:t>Faks</w:t>
      </w:r>
      <w:proofErr w:type="spellEnd"/>
      <w:r w:rsidRPr="004C162F">
        <w:rPr>
          <w:sz w:val="24"/>
          <w:szCs w:val="24"/>
        </w:rPr>
        <w:t>/</w:t>
      </w:r>
      <w:proofErr w:type="spellStart"/>
      <w:r w:rsidRPr="004C162F">
        <w:rPr>
          <w:sz w:val="24"/>
          <w:szCs w:val="24"/>
        </w:rPr>
        <w:t>Telepon</w:t>
      </w:r>
      <w:proofErr w:type="spellEnd"/>
      <w:r w:rsidRPr="004C162F">
        <w:rPr>
          <w:sz w:val="24"/>
          <w:szCs w:val="24"/>
        </w:rPr>
        <w:t xml:space="preserve">: </w:t>
      </w:r>
    </w:p>
    <w:p w14:paraId="41C8F54E" w14:textId="77777777" w:rsidR="00DA70F7" w:rsidRDefault="004C162F" w:rsidP="004C162F">
      <w:pPr>
        <w:pStyle w:val="ListParagraph"/>
        <w:widowControl w:val="0"/>
        <w:autoSpaceDE w:val="0"/>
        <w:autoSpaceDN w:val="0"/>
        <w:spacing w:before="0" w:line="270" w:lineRule="exact"/>
        <w:ind w:left="993" w:firstLine="0"/>
        <w:jc w:val="both"/>
        <w:rPr>
          <w:sz w:val="24"/>
          <w:szCs w:val="24"/>
        </w:rPr>
      </w:pPr>
      <w:r w:rsidRPr="004C162F">
        <w:rPr>
          <w:sz w:val="24"/>
          <w:szCs w:val="24"/>
        </w:rPr>
        <w:t xml:space="preserve">E-mail: </w:t>
      </w:r>
    </w:p>
    <w:p w14:paraId="5BF9211E" w14:textId="77777777" w:rsidR="00DA70F7" w:rsidRDefault="004C162F" w:rsidP="00DA70F7">
      <w:pPr>
        <w:pStyle w:val="ListParagraph"/>
        <w:widowControl w:val="0"/>
        <w:autoSpaceDE w:val="0"/>
        <w:autoSpaceDN w:val="0"/>
        <w:spacing w:before="0" w:line="270" w:lineRule="exact"/>
        <w:ind w:left="993" w:firstLine="0"/>
        <w:jc w:val="both"/>
        <w:rPr>
          <w:sz w:val="24"/>
          <w:szCs w:val="24"/>
        </w:rPr>
      </w:pPr>
      <w:proofErr w:type="spellStart"/>
      <w:r w:rsidRPr="004C162F">
        <w:rPr>
          <w:sz w:val="24"/>
          <w:szCs w:val="24"/>
        </w:rPr>
        <w:t>Perihal</w:t>
      </w:r>
      <w:proofErr w:type="spellEnd"/>
      <w:r w:rsidRPr="004C162F">
        <w:rPr>
          <w:sz w:val="24"/>
          <w:szCs w:val="24"/>
        </w:rPr>
        <w:t xml:space="preserve">: </w:t>
      </w:r>
    </w:p>
    <w:p w14:paraId="46C0225B" w14:textId="77777777" w:rsidR="00DA70F7" w:rsidRDefault="00DA70F7" w:rsidP="00DA70F7">
      <w:pPr>
        <w:pStyle w:val="ListParagraph"/>
        <w:widowControl w:val="0"/>
        <w:autoSpaceDE w:val="0"/>
        <w:autoSpaceDN w:val="0"/>
        <w:spacing w:before="0" w:line="270" w:lineRule="exact"/>
        <w:ind w:left="993" w:firstLine="0"/>
        <w:jc w:val="both"/>
        <w:rPr>
          <w:sz w:val="24"/>
          <w:szCs w:val="24"/>
        </w:rPr>
      </w:pPr>
    </w:p>
    <w:p w14:paraId="2927A4D4" w14:textId="77777777" w:rsidR="00DA70F7" w:rsidRDefault="004C162F" w:rsidP="00DA70F7">
      <w:pPr>
        <w:pStyle w:val="ListParagraph"/>
        <w:widowControl w:val="0"/>
        <w:autoSpaceDE w:val="0"/>
        <w:autoSpaceDN w:val="0"/>
        <w:spacing w:before="0" w:line="270" w:lineRule="exact"/>
        <w:ind w:left="993" w:firstLine="0"/>
        <w:jc w:val="both"/>
        <w:rPr>
          <w:sz w:val="24"/>
          <w:szCs w:val="24"/>
        </w:rPr>
      </w:pPr>
      <w:proofErr w:type="spellStart"/>
      <w:r w:rsidRPr="004C162F">
        <w:rPr>
          <w:sz w:val="24"/>
          <w:szCs w:val="24"/>
        </w:rPr>
        <w:t>Ilmuwan</w:t>
      </w:r>
      <w:proofErr w:type="spellEnd"/>
      <w:r w:rsidRPr="004C162F">
        <w:rPr>
          <w:sz w:val="24"/>
          <w:szCs w:val="24"/>
        </w:rPr>
        <w:t xml:space="preserve">: </w:t>
      </w:r>
    </w:p>
    <w:p w14:paraId="06AC7408" w14:textId="77777777" w:rsidR="00DA70F7" w:rsidRDefault="004C162F" w:rsidP="00DA70F7">
      <w:pPr>
        <w:pStyle w:val="ListParagraph"/>
        <w:widowControl w:val="0"/>
        <w:autoSpaceDE w:val="0"/>
        <w:autoSpaceDN w:val="0"/>
        <w:spacing w:before="0" w:line="270" w:lineRule="exact"/>
        <w:ind w:left="993" w:firstLine="0"/>
        <w:jc w:val="both"/>
        <w:rPr>
          <w:sz w:val="24"/>
          <w:szCs w:val="24"/>
        </w:rPr>
      </w:pPr>
      <w:r w:rsidRPr="004C162F">
        <w:rPr>
          <w:sz w:val="24"/>
          <w:szCs w:val="24"/>
        </w:rPr>
        <w:t>[</w:t>
      </w:r>
      <w:proofErr w:type="spellStart"/>
      <w:r w:rsidRPr="004C162F">
        <w:rPr>
          <w:sz w:val="24"/>
          <w:szCs w:val="24"/>
        </w:rPr>
        <w:t>alamat</w:t>
      </w:r>
      <w:proofErr w:type="spellEnd"/>
      <w:r w:rsidRPr="004C162F">
        <w:rPr>
          <w:sz w:val="24"/>
          <w:szCs w:val="24"/>
        </w:rPr>
        <w:t>]</w:t>
      </w:r>
      <w:r w:rsidRPr="004C162F">
        <w:rPr>
          <w:sz w:val="24"/>
          <w:szCs w:val="24"/>
        </w:rPr>
        <w:br/>
      </w:r>
      <w:proofErr w:type="spellStart"/>
      <w:r w:rsidRPr="004C162F">
        <w:rPr>
          <w:sz w:val="24"/>
          <w:szCs w:val="24"/>
        </w:rPr>
        <w:t>Faks</w:t>
      </w:r>
      <w:proofErr w:type="spellEnd"/>
      <w:r w:rsidRPr="004C162F">
        <w:rPr>
          <w:sz w:val="24"/>
          <w:szCs w:val="24"/>
        </w:rPr>
        <w:t xml:space="preserve"> / </w:t>
      </w:r>
      <w:proofErr w:type="spellStart"/>
      <w:r w:rsidRPr="004C162F">
        <w:rPr>
          <w:sz w:val="24"/>
          <w:szCs w:val="24"/>
        </w:rPr>
        <w:t>Telepon</w:t>
      </w:r>
      <w:proofErr w:type="spellEnd"/>
      <w:r w:rsidRPr="004C162F">
        <w:rPr>
          <w:sz w:val="24"/>
          <w:szCs w:val="24"/>
        </w:rPr>
        <w:t xml:space="preserve">: </w:t>
      </w:r>
    </w:p>
    <w:p w14:paraId="3CE246A1" w14:textId="70EB1C60" w:rsidR="004C162F" w:rsidRPr="00DA70F7" w:rsidRDefault="004C162F" w:rsidP="00DA70F7">
      <w:pPr>
        <w:pStyle w:val="ListParagraph"/>
        <w:widowControl w:val="0"/>
        <w:autoSpaceDE w:val="0"/>
        <w:autoSpaceDN w:val="0"/>
        <w:spacing w:before="0" w:line="270" w:lineRule="exact"/>
        <w:ind w:left="993" w:firstLine="0"/>
        <w:jc w:val="both"/>
        <w:rPr>
          <w:color w:val="000000"/>
          <w:sz w:val="24"/>
          <w:szCs w:val="24"/>
        </w:rPr>
      </w:pPr>
      <w:r w:rsidRPr="004C162F">
        <w:rPr>
          <w:sz w:val="24"/>
          <w:szCs w:val="24"/>
        </w:rPr>
        <w:t>E-mail:</w:t>
      </w:r>
      <w:r w:rsidRPr="004C162F">
        <w:rPr>
          <w:sz w:val="24"/>
          <w:szCs w:val="24"/>
        </w:rPr>
        <w:br/>
      </w:r>
      <w:proofErr w:type="spellStart"/>
      <w:r w:rsidRPr="004C162F">
        <w:rPr>
          <w:sz w:val="24"/>
          <w:szCs w:val="24"/>
        </w:rPr>
        <w:t>Perihal</w:t>
      </w:r>
      <w:proofErr w:type="spellEnd"/>
      <w:r w:rsidRPr="004C162F">
        <w:rPr>
          <w:sz w:val="24"/>
          <w:szCs w:val="24"/>
        </w:rPr>
        <w:t xml:space="preserve">: </w:t>
      </w:r>
    </w:p>
    <w:p w14:paraId="5134D7C5" w14:textId="77777777" w:rsidR="00DA70F7" w:rsidRDefault="004C162F" w:rsidP="00DA70F7">
      <w:pPr>
        <w:pStyle w:val="NormalWeb"/>
        <w:ind w:left="993"/>
        <w:rPr>
          <w:rFonts w:ascii="Arial" w:hAnsi="Arial" w:cs="Arial"/>
        </w:rPr>
      </w:pPr>
      <w:proofErr w:type="spellStart"/>
      <w:r w:rsidRPr="004C162F">
        <w:rPr>
          <w:rFonts w:ascii="Arial" w:hAnsi="Arial" w:cs="Arial"/>
        </w:rPr>
        <w:t>Pihak</w:t>
      </w:r>
      <w:proofErr w:type="spellEnd"/>
      <w:r w:rsidRPr="004C162F">
        <w:rPr>
          <w:rFonts w:ascii="Arial" w:hAnsi="Arial" w:cs="Arial"/>
        </w:rPr>
        <w:t xml:space="preserve"> </w:t>
      </w:r>
      <w:proofErr w:type="spellStart"/>
      <w:r w:rsidRPr="004C162F">
        <w:rPr>
          <w:rFonts w:ascii="Arial" w:hAnsi="Arial" w:cs="Arial"/>
        </w:rPr>
        <w:t>Kedua</w:t>
      </w:r>
      <w:proofErr w:type="spellEnd"/>
      <w:r w:rsidRPr="004C162F">
        <w:rPr>
          <w:rFonts w:ascii="Arial" w:hAnsi="Arial" w:cs="Arial"/>
        </w:rPr>
        <w:t xml:space="preserve">: </w:t>
      </w:r>
      <w:r w:rsidR="00DA70F7">
        <w:rPr>
          <w:rFonts w:ascii="Arial" w:hAnsi="Arial" w:cs="Arial"/>
        </w:rPr>
        <w:br/>
      </w:r>
      <w:proofErr w:type="spellStart"/>
      <w:r w:rsidR="00DA70F7">
        <w:rPr>
          <w:rFonts w:ascii="Arial" w:hAnsi="Arial" w:cs="Arial"/>
        </w:rPr>
        <w:t>I</w:t>
      </w:r>
      <w:r w:rsidRPr="004C162F">
        <w:rPr>
          <w:rFonts w:ascii="Arial" w:hAnsi="Arial" w:cs="Arial"/>
        </w:rPr>
        <w:t>nstitusi</w:t>
      </w:r>
      <w:proofErr w:type="spellEnd"/>
      <w:r w:rsidRPr="004C162F">
        <w:rPr>
          <w:rFonts w:ascii="Arial" w:hAnsi="Arial" w:cs="Arial"/>
        </w:rPr>
        <w:t xml:space="preserve">: </w:t>
      </w:r>
      <w:r w:rsidR="00DA70F7">
        <w:rPr>
          <w:rFonts w:ascii="Arial" w:hAnsi="Arial" w:cs="Arial"/>
        </w:rPr>
        <w:br/>
      </w:r>
      <w:r w:rsidRPr="004C162F">
        <w:rPr>
          <w:rFonts w:ascii="Arial" w:hAnsi="Arial" w:cs="Arial"/>
        </w:rPr>
        <w:t>[</w:t>
      </w:r>
      <w:proofErr w:type="spellStart"/>
      <w:r w:rsidRPr="004C162F">
        <w:rPr>
          <w:rFonts w:ascii="Arial" w:hAnsi="Arial" w:cs="Arial"/>
        </w:rPr>
        <w:t>alamat</w:t>
      </w:r>
      <w:proofErr w:type="spellEnd"/>
      <w:r w:rsidRPr="004C162F">
        <w:rPr>
          <w:rFonts w:ascii="Arial" w:hAnsi="Arial" w:cs="Arial"/>
        </w:rPr>
        <w:t xml:space="preserve">] </w:t>
      </w:r>
      <w:r w:rsidR="00DA70F7">
        <w:rPr>
          <w:rFonts w:ascii="Arial" w:hAnsi="Arial" w:cs="Arial"/>
        </w:rPr>
        <w:br/>
      </w:r>
      <w:proofErr w:type="spellStart"/>
      <w:r w:rsidRPr="004C162F">
        <w:rPr>
          <w:rFonts w:ascii="Arial" w:hAnsi="Arial" w:cs="Arial"/>
        </w:rPr>
        <w:t>Faks</w:t>
      </w:r>
      <w:proofErr w:type="spellEnd"/>
      <w:r w:rsidRPr="004C162F">
        <w:rPr>
          <w:rFonts w:ascii="Arial" w:hAnsi="Arial" w:cs="Arial"/>
        </w:rPr>
        <w:t>/</w:t>
      </w:r>
      <w:proofErr w:type="spellStart"/>
      <w:r w:rsidRPr="004C162F">
        <w:rPr>
          <w:rFonts w:ascii="Arial" w:hAnsi="Arial" w:cs="Arial"/>
        </w:rPr>
        <w:t>Telepon</w:t>
      </w:r>
      <w:proofErr w:type="spellEnd"/>
      <w:r w:rsidRPr="004C162F">
        <w:rPr>
          <w:rFonts w:ascii="Arial" w:hAnsi="Arial" w:cs="Arial"/>
        </w:rPr>
        <w:t xml:space="preserve">: </w:t>
      </w:r>
      <w:r w:rsidR="00DA70F7">
        <w:rPr>
          <w:rFonts w:ascii="Arial" w:hAnsi="Arial" w:cs="Arial"/>
        </w:rPr>
        <w:br/>
      </w:r>
      <w:r w:rsidRPr="004C162F">
        <w:rPr>
          <w:rFonts w:ascii="Arial" w:hAnsi="Arial" w:cs="Arial"/>
        </w:rPr>
        <w:t xml:space="preserve">E-mail: </w:t>
      </w:r>
      <w:r w:rsidR="00DA70F7">
        <w:rPr>
          <w:rFonts w:ascii="Arial" w:hAnsi="Arial" w:cs="Arial"/>
        </w:rPr>
        <w:br/>
      </w:r>
      <w:proofErr w:type="spellStart"/>
      <w:r w:rsidRPr="004C162F">
        <w:rPr>
          <w:rFonts w:ascii="Arial" w:hAnsi="Arial" w:cs="Arial"/>
        </w:rPr>
        <w:t>Perihal</w:t>
      </w:r>
      <w:proofErr w:type="spellEnd"/>
      <w:r w:rsidRPr="004C162F">
        <w:rPr>
          <w:rFonts w:ascii="Arial" w:hAnsi="Arial" w:cs="Arial"/>
        </w:rPr>
        <w:t xml:space="preserve">: </w:t>
      </w:r>
    </w:p>
    <w:p w14:paraId="4542A256" w14:textId="676BBFD0" w:rsidR="004C162F" w:rsidRPr="004C162F" w:rsidRDefault="004C162F" w:rsidP="00DA70F7">
      <w:pPr>
        <w:pStyle w:val="NormalWeb"/>
        <w:ind w:left="993"/>
        <w:rPr>
          <w:rFonts w:ascii="Arial" w:hAnsi="Arial" w:cs="Arial"/>
        </w:rPr>
      </w:pPr>
      <w:proofErr w:type="spellStart"/>
      <w:r w:rsidRPr="004C162F">
        <w:rPr>
          <w:rFonts w:ascii="Arial" w:hAnsi="Arial" w:cs="Arial"/>
        </w:rPr>
        <w:t>Ilmuwan</w:t>
      </w:r>
      <w:proofErr w:type="spellEnd"/>
      <w:r w:rsidRPr="004C162F">
        <w:rPr>
          <w:rFonts w:ascii="Arial" w:hAnsi="Arial" w:cs="Arial"/>
        </w:rPr>
        <w:t xml:space="preserve">: </w:t>
      </w:r>
      <w:r w:rsidR="00DA70F7">
        <w:rPr>
          <w:rFonts w:ascii="Arial" w:hAnsi="Arial" w:cs="Arial"/>
        </w:rPr>
        <w:br/>
      </w:r>
      <w:r w:rsidRPr="004C162F">
        <w:rPr>
          <w:rFonts w:ascii="Arial" w:hAnsi="Arial" w:cs="Arial"/>
        </w:rPr>
        <w:t>[</w:t>
      </w:r>
      <w:proofErr w:type="spellStart"/>
      <w:r w:rsidRPr="004C162F">
        <w:rPr>
          <w:rFonts w:ascii="Arial" w:hAnsi="Arial" w:cs="Arial"/>
        </w:rPr>
        <w:t>alamat</w:t>
      </w:r>
      <w:proofErr w:type="spellEnd"/>
      <w:r w:rsidRPr="004C162F">
        <w:rPr>
          <w:rFonts w:ascii="Arial" w:hAnsi="Arial" w:cs="Arial"/>
        </w:rPr>
        <w:t xml:space="preserve">] </w:t>
      </w:r>
      <w:r w:rsidR="00DA70F7">
        <w:rPr>
          <w:rFonts w:ascii="Arial" w:hAnsi="Arial" w:cs="Arial"/>
        </w:rPr>
        <w:br/>
      </w:r>
      <w:proofErr w:type="spellStart"/>
      <w:r w:rsidRPr="004C162F">
        <w:rPr>
          <w:rFonts w:ascii="Arial" w:hAnsi="Arial" w:cs="Arial"/>
        </w:rPr>
        <w:t>Faks</w:t>
      </w:r>
      <w:proofErr w:type="spellEnd"/>
      <w:r w:rsidRPr="004C162F">
        <w:rPr>
          <w:rFonts w:ascii="Arial" w:hAnsi="Arial" w:cs="Arial"/>
        </w:rPr>
        <w:t>/</w:t>
      </w:r>
      <w:proofErr w:type="spellStart"/>
      <w:r w:rsidRPr="004C162F">
        <w:rPr>
          <w:rFonts w:ascii="Arial" w:hAnsi="Arial" w:cs="Arial"/>
        </w:rPr>
        <w:t>Telepon</w:t>
      </w:r>
      <w:proofErr w:type="spellEnd"/>
      <w:r w:rsidRPr="004C162F">
        <w:rPr>
          <w:rFonts w:ascii="Arial" w:hAnsi="Arial" w:cs="Arial"/>
        </w:rPr>
        <w:t xml:space="preserve">: </w:t>
      </w:r>
      <w:r w:rsidR="00DA70F7">
        <w:rPr>
          <w:rFonts w:ascii="Arial" w:hAnsi="Arial" w:cs="Arial"/>
        </w:rPr>
        <w:br/>
      </w:r>
      <w:r w:rsidRPr="004C162F">
        <w:rPr>
          <w:rFonts w:ascii="Arial" w:hAnsi="Arial" w:cs="Arial"/>
        </w:rPr>
        <w:t xml:space="preserve">E-mail: </w:t>
      </w:r>
      <w:r w:rsidR="00DA70F7">
        <w:rPr>
          <w:rFonts w:ascii="Arial" w:hAnsi="Arial" w:cs="Arial"/>
        </w:rPr>
        <w:br/>
      </w:r>
      <w:proofErr w:type="spellStart"/>
      <w:r w:rsidRPr="004C162F">
        <w:rPr>
          <w:rFonts w:ascii="Arial" w:hAnsi="Arial" w:cs="Arial"/>
        </w:rPr>
        <w:t>Perihal</w:t>
      </w:r>
      <w:proofErr w:type="spellEnd"/>
      <w:r w:rsidRPr="004C162F">
        <w:rPr>
          <w:rFonts w:ascii="Arial" w:hAnsi="Arial" w:cs="Arial"/>
        </w:rPr>
        <w:t xml:space="preserve">: </w:t>
      </w:r>
    </w:p>
    <w:p w14:paraId="324D89DF" w14:textId="77777777" w:rsidR="00DA70F7" w:rsidRDefault="004C162F" w:rsidP="00AF1EA8">
      <w:pPr>
        <w:pStyle w:val="ListParagraph"/>
        <w:widowControl w:val="0"/>
        <w:numPr>
          <w:ilvl w:val="1"/>
          <w:numId w:val="10"/>
        </w:numPr>
        <w:autoSpaceDE w:val="0"/>
        <w:autoSpaceDN w:val="0"/>
        <w:spacing w:before="0" w:line="270" w:lineRule="exact"/>
        <w:ind w:left="993" w:hanging="633"/>
        <w:jc w:val="both"/>
        <w:rPr>
          <w:sz w:val="24"/>
          <w:szCs w:val="24"/>
        </w:rPr>
      </w:pPr>
      <w:r w:rsidRPr="004C162F">
        <w:rPr>
          <w:sz w:val="24"/>
          <w:szCs w:val="24"/>
        </w:rPr>
        <w:t xml:space="preserve">Tanda </w:t>
      </w:r>
      <w:proofErr w:type="spellStart"/>
      <w:r w:rsidRPr="004C162F">
        <w:rPr>
          <w:sz w:val="24"/>
          <w:szCs w:val="24"/>
        </w:rPr>
        <w:t>Terima</w:t>
      </w:r>
      <w:proofErr w:type="spellEnd"/>
      <w:r w:rsidRPr="004C162F">
        <w:rPr>
          <w:sz w:val="24"/>
          <w:szCs w:val="24"/>
        </w:rPr>
        <w:t xml:space="preserve"> </w:t>
      </w:r>
    </w:p>
    <w:p w14:paraId="61263B5A" w14:textId="4AE37B58" w:rsidR="004C162F" w:rsidRDefault="004C162F" w:rsidP="00DA70F7">
      <w:pPr>
        <w:pStyle w:val="ListParagraph"/>
        <w:widowControl w:val="0"/>
        <w:autoSpaceDE w:val="0"/>
        <w:autoSpaceDN w:val="0"/>
        <w:spacing w:before="0" w:line="270" w:lineRule="exact"/>
        <w:ind w:left="993" w:firstLine="0"/>
        <w:jc w:val="both"/>
        <w:rPr>
          <w:rFonts w:eastAsia="Times New Roman"/>
          <w:sz w:val="24"/>
          <w:szCs w:val="24"/>
          <w:lang w:val="en-ID"/>
        </w:rPr>
      </w:pPr>
      <w:proofErr w:type="spellStart"/>
      <w:r w:rsidRPr="00DA70F7">
        <w:rPr>
          <w:rFonts w:eastAsia="Times New Roman"/>
          <w:sz w:val="24"/>
          <w:szCs w:val="24"/>
          <w:lang w:val="en-ID"/>
        </w:rPr>
        <w:t>Setiap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pemberitahuan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yang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diberikan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akan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dianggap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diterima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dalam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hal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faksimili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atau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email,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empat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puluh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delapan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(48) jam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setelah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pengiriman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,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atau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lastRenderedPageBreak/>
        <w:t>dalam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hal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surat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setelah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diterima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,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atau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empat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belas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(14)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hari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setelah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pengiriman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, mana yang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lebih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cepat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,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untuk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surat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dikirim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antar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negara,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setelah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diterima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atau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tujuh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(7)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hari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setelah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pengiriman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, mana yang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lebih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 </w:t>
      </w:r>
      <w:proofErr w:type="spellStart"/>
      <w:r w:rsidRPr="00DA70F7">
        <w:rPr>
          <w:rFonts w:eastAsia="Times New Roman"/>
          <w:sz w:val="24"/>
          <w:szCs w:val="24"/>
          <w:lang w:val="en-ID"/>
        </w:rPr>
        <w:t>cepat</w:t>
      </w:r>
      <w:proofErr w:type="spellEnd"/>
      <w:r w:rsidRPr="00DA70F7">
        <w:rPr>
          <w:rFonts w:eastAsia="Times New Roman"/>
          <w:sz w:val="24"/>
          <w:szCs w:val="24"/>
          <w:lang w:val="en-ID"/>
        </w:rPr>
        <w:t xml:space="preserve">. </w:t>
      </w:r>
    </w:p>
    <w:p w14:paraId="13FFBE95" w14:textId="77777777" w:rsidR="00DA70F7" w:rsidRPr="00DA70F7" w:rsidRDefault="00DA70F7" w:rsidP="00DA70F7">
      <w:pPr>
        <w:pStyle w:val="ListParagraph"/>
        <w:widowControl w:val="0"/>
        <w:autoSpaceDE w:val="0"/>
        <w:autoSpaceDN w:val="0"/>
        <w:spacing w:before="0" w:line="270" w:lineRule="exact"/>
        <w:ind w:left="993" w:firstLine="0"/>
        <w:jc w:val="both"/>
        <w:rPr>
          <w:sz w:val="24"/>
          <w:szCs w:val="24"/>
        </w:rPr>
      </w:pPr>
    </w:p>
    <w:p w14:paraId="71559C68" w14:textId="77777777" w:rsidR="00DA70F7" w:rsidRDefault="004C162F" w:rsidP="00AF1EA8">
      <w:pPr>
        <w:pStyle w:val="ListParagraph"/>
        <w:widowControl w:val="0"/>
        <w:numPr>
          <w:ilvl w:val="1"/>
          <w:numId w:val="10"/>
        </w:numPr>
        <w:autoSpaceDE w:val="0"/>
        <w:autoSpaceDN w:val="0"/>
        <w:spacing w:before="0" w:line="270" w:lineRule="exact"/>
        <w:ind w:left="993" w:hanging="633"/>
        <w:jc w:val="both"/>
        <w:rPr>
          <w:sz w:val="24"/>
          <w:szCs w:val="24"/>
        </w:rPr>
      </w:pPr>
      <w:proofErr w:type="spellStart"/>
      <w:r w:rsidRPr="004C162F">
        <w:rPr>
          <w:sz w:val="24"/>
          <w:szCs w:val="24"/>
        </w:rPr>
        <w:t>Layanan</w:t>
      </w:r>
      <w:proofErr w:type="spellEnd"/>
      <w:r w:rsidRPr="004C162F">
        <w:rPr>
          <w:sz w:val="24"/>
          <w:szCs w:val="24"/>
        </w:rPr>
        <w:t xml:space="preserve"> </w:t>
      </w:r>
    </w:p>
    <w:p w14:paraId="579F2E07" w14:textId="7C5E3D42" w:rsidR="004C162F" w:rsidRDefault="004C162F" w:rsidP="00DA70F7">
      <w:pPr>
        <w:pStyle w:val="ListParagraph"/>
        <w:widowControl w:val="0"/>
        <w:autoSpaceDE w:val="0"/>
        <w:autoSpaceDN w:val="0"/>
        <w:spacing w:before="0" w:line="270" w:lineRule="exact"/>
        <w:ind w:left="993" w:firstLine="0"/>
        <w:jc w:val="both"/>
        <w:rPr>
          <w:sz w:val="24"/>
          <w:szCs w:val="24"/>
        </w:rPr>
      </w:pPr>
      <w:proofErr w:type="spellStart"/>
      <w:r w:rsidRPr="00DA70F7">
        <w:rPr>
          <w:sz w:val="24"/>
          <w:szCs w:val="24"/>
        </w:rPr>
        <w:t>Untuk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membuktikan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layanan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pemberitahuan</w:t>
      </w:r>
      <w:proofErr w:type="spellEnd"/>
      <w:r w:rsidRPr="00DA70F7">
        <w:rPr>
          <w:sz w:val="24"/>
          <w:szCs w:val="24"/>
        </w:rPr>
        <w:t xml:space="preserve">, </w:t>
      </w:r>
      <w:proofErr w:type="spellStart"/>
      <w:r w:rsidRPr="00DA70F7">
        <w:rPr>
          <w:sz w:val="24"/>
          <w:szCs w:val="24"/>
        </w:rPr>
        <w:t>cukuplah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untuk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membuktikan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bahwa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surat</w:t>
      </w:r>
      <w:proofErr w:type="spellEnd"/>
      <w:r w:rsidRPr="00DA70F7">
        <w:rPr>
          <w:sz w:val="24"/>
          <w:szCs w:val="24"/>
        </w:rPr>
        <w:t xml:space="preserve">, </w:t>
      </w:r>
      <w:proofErr w:type="spellStart"/>
      <w:r w:rsidRPr="00DA70F7">
        <w:rPr>
          <w:sz w:val="24"/>
          <w:szCs w:val="24"/>
        </w:rPr>
        <w:t>teleks</w:t>
      </w:r>
      <w:proofErr w:type="spellEnd"/>
      <w:r w:rsidRPr="00DA70F7">
        <w:rPr>
          <w:sz w:val="24"/>
          <w:szCs w:val="24"/>
        </w:rPr>
        <w:t xml:space="preserve">, </w:t>
      </w:r>
      <w:proofErr w:type="spellStart"/>
      <w:r w:rsidRPr="00DA70F7">
        <w:rPr>
          <w:sz w:val="24"/>
          <w:szCs w:val="24"/>
        </w:rPr>
        <w:t>atau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faksimili</w:t>
      </w:r>
      <w:proofErr w:type="spellEnd"/>
      <w:r w:rsidRPr="00DA70F7">
        <w:rPr>
          <w:sz w:val="24"/>
          <w:szCs w:val="24"/>
        </w:rPr>
        <w:t xml:space="preserve"> yang </w:t>
      </w:r>
      <w:proofErr w:type="spellStart"/>
      <w:r w:rsidRPr="00DA70F7">
        <w:rPr>
          <w:sz w:val="24"/>
          <w:szCs w:val="24"/>
        </w:rPr>
        <w:t>memuat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pemberitahuan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itu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ditangani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dengan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baik</w:t>
      </w:r>
      <w:proofErr w:type="spellEnd"/>
      <w:r w:rsidRPr="00DA70F7">
        <w:rPr>
          <w:sz w:val="24"/>
          <w:szCs w:val="24"/>
        </w:rPr>
        <w:t xml:space="preserve"> dan </w:t>
      </w:r>
      <w:proofErr w:type="spellStart"/>
      <w:r w:rsidRPr="00DA70F7">
        <w:rPr>
          <w:sz w:val="24"/>
          <w:szCs w:val="24"/>
        </w:rPr>
        <w:t>dikirim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atau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dipasang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dengan</w:t>
      </w:r>
      <w:proofErr w:type="spellEnd"/>
      <w:r w:rsidRPr="00DA70F7">
        <w:rPr>
          <w:sz w:val="24"/>
          <w:szCs w:val="24"/>
        </w:rPr>
        <w:t xml:space="preserve"> </w:t>
      </w:r>
      <w:proofErr w:type="spellStart"/>
      <w:r w:rsidRPr="00DA70F7">
        <w:rPr>
          <w:sz w:val="24"/>
          <w:szCs w:val="24"/>
        </w:rPr>
        <w:t>benar</w:t>
      </w:r>
      <w:proofErr w:type="spellEnd"/>
      <w:r w:rsidRPr="00DA70F7">
        <w:rPr>
          <w:sz w:val="24"/>
          <w:szCs w:val="24"/>
        </w:rPr>
        <w:t xml:space="preserve">. </w:t>
      </w:r>
    </w:p>
    <w:p w14:paraId="46611A5E" w14:textId="77777777" w:rsidR="00DA70F7" w:rsidRPr="00DA70F7" w:rsidRDefault="00DA70F7" w:rsidP="00DA70F7">
      <w:pPr>
        <w:pStyle w:val="ListParagraph"/>
        <w:widowControl w:val="0"/>
        <w:autoSpaceDE w:val="0"/>
        <w:autoSpaceDN w:val="0"/>
        <w:spacing w:before="0" w:line="270" w:lineRule="exact"/>
        <w:ind w:left="993" w:firstLine="0"/>
        <w:jc w:val="both"/>
        <w:rPr>
          <w:sz w:val="24"/>
          <w:szCs w:val="24"/>
        </w:rPr>
      </w:pPr>
    </w:p>
    <w:p w14:paraId="10B599FD" w14:textId="407DF466" w:rsidR="004C162F" w:rsidRPr="00DA70F7" w:rsidRDefault="004C162F" w:rsidP="00AF1EA8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0" w:line="270" w:lineRule="exact"/>
        <w:ind w:left="360"/>
        <w:jc w:val="both"/>
        <w:rPr>
          <w:color w:val="000000"/>
          <w:sz w:val="24"/>
          <w:szCs w:val="24"/>
        </w:rPr>
      </w:pPr>
      <w:r w:rsidRPr="00DA70F7">
        <w:rPr>
          <w:color w:val="000000"/>
          <w:sz w:val="24"/>
          <w:szCs w:val="24"/>
        </w:rPr>
        <w:t xml:space="preserve">ATURAN HUKUM </w:t>
      </w:r>
    </w:p>
    <w:p w14:paraId="21E1316A" w14:textId="77777777" w:rsidR="004C162F" w:rsidRPr="004C162F" w:rsidRDefault="004C162F" w:rsidP="00DA70F7">
      <w:pPr>
        <w:pStyle w:val="NormalWeb"/>
        <w:jc w:val="both"/>
        <w:rPr>
          <w:rFonts w:ascii="Arial" w:hAnsi="Arial" w:cs="Arial"/>
        </w:rPr>
      </w:pPr>
      <w:proofErr w:type="spellStart"/>
      <w:r w:rsidRPr="004C162F">
        <w:rPr>
          <w:rFonts w:ascii="Arial" w:hAnsi="Arial" w:cs="Arial"/>
        </w:rPr>
        <w:t>Perjanjian</w:t>
      </w:r>
      <w:proofErr w:type="spellEnd"/>
      <w:r w:rsidRPr="004C162F">
        <w:rPr>
          <w:rFonts w:ascii="Arial" w:hAnsi="Arial" w:cs="Arial"/>
        </w:rPr>
        <w:t xml:space="preserve"> </w:t>
      </w:r>
      <w:proofErr w:type="spellStart"/>
      <w:r w:rsidRPr="004C162F">
        <w:rPr>
          <w:rFonts w:ascii="Arial" w:hAnsi="Arial" w:cs="Arial"/>
        </w:rPr>
        <w:t>ini</w:t>
      </w:r>
      <w:proofErr w:type="spellEnd"/>
      <w:r w:rsidRPr="004C162F">
        <w:rPr>
          <w:rFonts w:ascii="Arial" w:hAnsi="Arial" w:cs="Arial"/>
        </w:rPr>
        <w:t xml:space="preserve"> </w:t>
      </w:r>
      <w:proofErr w:type="spellStart"/>
      <w:r w:rsidRPr="004C162F">
        <w:rPr>
          <w:rFonts w:ascii="Arial" w:hAnsi="Arial" w:cs="Arial"/>
        </w:rPr>
        <w:t>akan</w:t>
      </w:r>
      <w:proofErr w:type="spellEnd"/>
      <w:r w:rsidRPr="004C162F">
        <w:rPr>
          <w:rFonts w:ascii="Arial" w:hAnsi="Arial" w:cs="Arial"/>
        </w:rPr>
        <w:t xml:space="preserve"> </w:t>
      </w:r>
      <w:proofErr w:type="spellStart"/>
      <w:r w:rsidRPr="004C162F">
        <w:rPr>
          <w:rFonts w:ascii="Arial" w:hAnsi="Arial" w:cs="Arial"/>
        </w:rPr>
        <w:t>ditafsirkan</w:t>
      </w:r>
      <w:proofErr w:type="spellEnd"/>
      <w:r w:rsidRPr="004C162F">
        <w:rPr>
          <w:rFonts w:ascii="Arial" w:hAnsi="Arial" w:cs="Arial"/>
        </w:rPr>
        <w:t xml:space="preserve">, </w:t>
      </w:r>
      <w:proofErr w:type="spellStart"/>
      <w:r w:rsidRPr="004C162F">
        <w:rPr>
          <w:rFonts w:ascii="Arial" w:hAnsi="Arial" w:cs="Arial"/>
        </w:rPr>
        <w:t>diatur</w:t>
      </w:r>
      <w:proofErr w:type="spellEnd"/>
      <w:r w:rsidRPr="004C162F">
        <w:rPr>
          <w:rFonts w:ascii="Arial" w:hAnsi="Arial" w:cs="Arial"/>
        </w:rPr>
        <w:t xml:space="preserve">, </w:t>
      </w:r>
      <w:proofErr w:type="spellStart"/>
      <w:r w:rsidRPr="004C162F">
        <w:rPr>
          <w:rFonts w:ascii="Arial" w:hAnsi="Arial" w:cs="Arial"/>
        </w:rPr>
        <w:t>ditafsirkan</w:t>
      </w:r>
      <w:proofErr w:type="spellEnd"/>
      <w:r w:rsidRPr="004C162F">
        <w:rPr>
          <w:rFonts w:ascii="Arial" w:hAnsi="Arial" w:cs="Arial"/>
        </w:rPr>
        <w:t xml:space="preserve"> dan </w:t>
      </w:r>
      <w:proofErr w:type="spellStart"/>
      <w:r w:rsidRPr="004C162F">
        <w:rPr>
          <w:rFonts w:ascii="Arial" w:hAnsi="Arial" w:cs="Arial"/>
        </w:rPr>
        <w:t>diterapkan</w:t>
      </w:r>
      <w:proofErr w:type="spellEnd"/>
      <w:r w:rsidRPr="004C162F">
        <w:rPr>
          <w:rFonts w:ascii="Arial" w:hAnsi="Arial" w:cs="Arial"/>
        </w:rPr>
        <w:t xml:space="preserve"> </w:t>
      </w:r>
      <w:proofErr w:type="spellStart"/>
      <w:r w:rsidRPr="004C162F">
        <w:rPr>
          <w:rFonts w:ascii="Arial" w:hAnsi="Arial" w:cs="Arial"/>
        </w:rPr>
        <w:t>sesuai</w:t>
      </w:r>
      <w:proofErr w:type="spellEnd"/>
      <w:r w:rsidRPr="004C162F">
        <w:rPr>
          <w:rFonts w:ascii="Arial" w:hAnsi="Arial" w:cs="Arial"/>
        </w:rPr>
        <w:t xml:space="preserve"> </w:t>
      </w:r>
      <w:proofErr w:type="spellStart"/>
      <w:r w:rsidRPr="004C162F">
        <w:rPr>
          <w:rFonts w:ascii="Arial" w:hAnsi="Arial" w:cs="Arial"/>
        </w:rPr>
        <w:t>dengan</w:t>
      </w:r>
      <w:proofErr w:type="spellEnd"/>
      <w:r w:rsidRPr="004C162F">
        <w:rPr>
          <w:rFonts w:ascii="Arial" w:hAnsi="Arial" w:cs="Arial"/>
        </w:rPr>
        <w:t xml:space="preserve"> </w:t>
      </w:r>
      <w:proofErr w:type="spellStart"/>
      <w:r w:rsidRPr="004C162F">
        <w:rPr>
          <w:rFonts w:ascii="Arial" w:hAnsi="Arial" w:cs="Arial"/>
        </w:rPr>
        <w:t>hukum</w:t>
      </w:r>
      <w:proofErr w:type="spellEnd"/>
      <w:r w:rsidRPr="004C162F">
        <w:rPr>
          <w:rFonts w:ascii="Arial" w:hAnsi="Arial" w:cs="Arial"/>
        </w:rPr>
        <w:t xml:space="preserve"> </w:t>
      </w:r>
      <w:proofErr w:type="spellStart"/>
      <w:r w:rsidRPr="004C162F">
        <w:rPr>
          <w:rFonts w:ascii="Arial" w:hAnsi="Arial" w:cs="Arial"/>
        </w:rPr>
        <w:t>Republik</w:t>
      </w:r>
      <w:proofErr w:type="spellEnd"/>
      <w:r w:rsidRPr="004C162F">
        <w:rPr>
          <w:rFonts w:ascii="Arial" w:hAnsi="Arial" w:cs="Arial"/>
        </w:rPr>
        <w:t xml:space="preserve"> Indonesia. </w:t>
      </w:r>
    </w:p>
    <w:p w14:paraId="1C488D9C" w14:textId="77777777" w:rsidR="00DA70F7" w:rsidRDefault="004C162F" w:rsidP="004C162F">
      <w:pPr>
        <w:pStyle w:val="NormalWeb"/>
        <w:rPr>
          <w:rFonts w:ascii="Arial" w:hAnsi="Arial" w:cs="Arial"/>
        </w:rPr>
      </w:pPr>
      <w:proofErr w:type="spellStart"/>
      <w:r w:rsidRPr="004C162F">
        <w:rPr>
          <w:rFonts w:ascii="Arial" w:hAnsi="Arial" w:cs="Arial"/>
        </w:rPr>
        <w:t>Pihak</w:t>
      </w:r>
      <w:proofErr w:type="spellEnd"/>
      <w:r w:rsidRPr="004C162F">
        <w:rPr>
          <w:rFonts w:ascii="Arial" w:hAnsi="Arial" w:cs="Arial"/>
        </w:rPr>
        <w:t xml:space="preserve"> </w:t>
      </w:r>
      <w:proofErr w:type="spellStart"/>
      <w:r w:rsidRPr="004C162F">
        <w:rPr>
          <w:rFonts w:ascii="Arial" w:hAnsi="Arial" w:cs="Arial"/>
        </w:rPr>
        <w:t>Kesatu</w:t>
      </w:r>
      <w:proofErr w:type="spellEnd"/>
      <w:r w:rsidRPr="004C162F">
        <w:rPr>
          <w:rFonts w:ascii="Arial" w:hAnsi="Arial" w:cs="Arial"/>
        </w:rPr>
        <w:br/>
        <w:t>[</w:t>
      </w:r>
      <w:proofErr w:type="spellStart"/>
      <w:r w:rsidRPr="004C162F">
        <w:rPr>
          <w:rFonts w:ascii="Arial" w:hAnsi="Arial" w:cs="Arial"/>
        </w:rPr>
        <w:t>tanda</w:t>
      </w:r>
      <w:proofErr w:type="spellEnd"/>
      <w:r w:rsidRPr="004C162F">
        <w:rPr>
          <w:rFonts w:ascii="Arial" w:hAnsi="Arial" w:cs="Arial"/>
        </w:rPr>
        <w:t xml:space="preserve"> </w:t>
      </w:r>
      <w:proofErr w:type="spellStart"/>
      <w:r w:rsidRPr="004C162F">
        <w:rPr>
          <w:rFonts w:ascii="Arial" w:hAnsi="Arial" w:cs="Arial"/>
        </w:rPr>
        <w:t>tangan</w:t>
      </w:r>
      <w:proofErr w:type="spellEnd"/>
      <w:r w:rsidRPr="004C162F">
        <w:rPr>
          <w:rFonts w:ascii="Arial" w:hAnsi="Arial" w:cs="Arial"/>
        </w:rPr>
        <w:t xml:space="preserve">] _____________________________ </w:t>
      </w:r>
    </w:p>
    <w:p w14:paraId="607A4A8B" w14:textId="4C2C85D8" w:rsidR="004C162F" w:rsidRPr="004C162F" w:rsidRDefault="004C162F" w:rsidP="004C162F">
      <w:pPr>
        <w:pStyle w:val="NormalWeb"/>
        <w:rPr>
          <w:rFonts w:ascii="Arial" w:hAnsi="Arial" w:cs="Arial"/>
        </w:rPr>
      </w:pPr>
      <w:r w:rsidRPr="004C162F">
        <w:rPr>
          <w:rFonts w:ascii="Arial" w:hAnsi="Arial" w:cs="Arial"/>
        </w:rPr>
        <w:t>[</w:t>
      </w:r>
      <w:proofErr w:type="spellStart"/>
      <w:r w:rsidRPr="004C162F">
        <w:rPr>
          <w:rFonts w:ascii="Arial" w:hAnsi="Arial" w:cs="Arial"/>
        </w:rPr>
        <w:t>nama</w:t>
      </w:r>
      <w:proofErr w:type="spellEnd"/>
      <w:r w:rsidRPr="004C162F">
        <w:rPr>
          <w:rFonts w:ascii="Arial" w:hAnsi="Arial" w:cs="Arial"/>
        </w:rPr>
        <w:t>]</w:t>
      </w:r>
      <w:r w:rsidRPr="004C162F">
        <w:rPr>
          <w:rFonts w:ascii="Arial" w:hAnsi="Arial" w:cs="Arial"/>
        </w:rPr>
        <w:br/>
        <w:t>[</w:t>
      </w:r>
      <w:proofErr w:type="spellStart"/>
      <w:r w:rsidRPr="004C162F">
        <w:rPr>
          <w:rFonts w:ascii="Arial" w:hAnsi="Arial" w:cs="Arial"/>
        </w:rPr>
        <w:t>jabatan</w:t>
      </w:r>
      <w:proofErr w:type="spellEnd"/>
      <w:r w:rsidRPr="004C162F">
        <w:rPr>
          <w:rFonts w:ascii="Arial" w:hAnsi="Arial" w:cs="Arial"/>
        </w:rPr>
        <w:t xml:space="preserve">] </w:t>
      </w:r>
      <w:r w:rsidR="00DA70F7">
        <w:rPr>
          <w:rFonts w:ascii="Arial" w:hAnsi="Arial" w:cs="Arial"/>
        </w:rPr>
        <w:br/>
      </w:r>
      <w:r w:rsidRPr="004C162F">
        <w:rPr>
          <w:rFonts w:ascii="Arial" w:hAnsi="Arial" w:cs="Arial"/>
        </w:rPr>
        <w:t>[</w:t>
      </w:r>
      <w:proofErr w:type="spellStart"/>
      <w:r w:rsidRPr="004C162F">
        <w:rPr>
          <w:rFonts w:ascii="Arial" w:hAnsi="Arial" w:cs="Arial"/>
        </w:rPr>
        <w:t>tanggal</w:t>
      </w:r>
      <w:proofErr w:type="spellEnd"/>
      <w:r w:rsidRPr="004C162F">
        <w:rPr>
          <w:rFonts w:ascii="Arial" w:hAnsi="Arial" w:cs="Arial"/>
        </w:rPr>
        <w:t xml:space="preserve">]: _____________________ </w:t>
      </w:r>
    </w:p>
    <w:p w14:paraId="1A1240D4" w14:textId="77777777" w:rsidR="00DA70F7" w:rsidRDefault="00DA70F7" w:rsidP="004C162F">
      <w:pPr>
        <w:pStyle w:val="NormalWeb"/>
        <w:rPr>
          <w:rFonts w:ascii="Arial" w:hAnsi="Arial" w:cs="Arial"/>
        </w:rPr>
      </w:pPr>
    </w:p>
    <w:p w14:paraId="3B1BCBFD" w14:textId="65976FF1" w:rsidR="00DA70F7" w:rsidRDefault="004C162F" w:rsidP="004C162F">
      <w:pPr>
        <w:pStyle w:val="NormalWeb"/>
        <w:rPr>
          <w:rFonts w:ascii="Arial" w:hAnsi="Arial" w:cs="Arial"/>
        </w:rPr>
      </w:pPr>
      <w:r w:rsidRPr="004C162F">
        <w:rPr>
          <w:rFonts w:ascii="Arial" w:hAnsi="Arial" w:cs="Arial"/>
        </w:rPr>
        <w:t>[</w:t>
      </w:r>
      <w:proofErr w:type="spellStart"/>
      <w:r w:rsidRPr="004C162F">
        <w:rPr>
          <w:rFonts w:ascii="Arial" w:hAnsi="Arial" w:cs="Arial"/>
        </w:rPr>
        <w:t>tanda</w:t>
      </w:r>
      <w:proofErr w:type="spellEnd"/>
      <w:r w:rsidRPr="004C162F">
        <w:rPr>
          <w:rFonts w:ascii="Arial" w:hAnsi="Arial" w:cs="Arial"/>
        </w:rPr>
        <w:t xml:space="preserve"> </w:t>
      </w:r>
      <w:proofErr w:type="spellStart"/>
      <w:r w:rsidRPr="004C162F">
        <w:rPr>
          <w:rFonts w:ascii="Arial" w:hAnsi="Arial" w:cs="Arial"/>
        </w:rPr>
        <w:t>tangan</w:t>
      </w:r>
      <w:proofErr w:type="spellEnd"/>
      <w:r w:rsidRPr="004C162F">
        <w:rPr>
          <w:rFonts w:ascii="Arial" w:hAnsi="Arial" w:cs="Arial"/>
        </w:rPr>
        <w:t xml:space="preserve">] ____________________________ </w:t>
      </w:r>
      <w:r w:rsidR="00DA70F7">
        <w:rPr>
          <w:rFonts w:ascii="Arial" w:hAnsi="Arial" w:cs="Arial"/>
        </w:rPr>
        <w:br/>
      </w:r>
      <w:proofErr w:type="spellStart"/>
      <w:r w:rsidRPr="004C162F">
        <w:rPr>
          <w:rFonts w:ascii="Arial" w:hAnsi="Arial" w:cs="Arial"/>
        </w:rPr>
        <w:t>Ilmuwan</w:t>
      </w:r>
      <w:proofErr w:type="spellEnd"/>
      <w:r w:rsidRPr="004C162F">
        <w:rPr>
          <w:rFonts w:ascii="Arial" w:hAnsi="Arial" w:cs="Arial"/>
        </w:rPr>
        <w:t>:</w:t>
      </w:r>
      <w:r w:rsidRPr="004C162F">
        <w:rPr>
          <w:rFonts w:ascii="Arial" w:hAnsi="Arial" w:cs="Arial"/>
        </w:rPr>
        <w:br/>
        <w:t>[</w:t>
      </w:r>
      <w:proofErr w:type="spellStart"/>
      <w:r w:rsidRPr="004C162F">
        <w:rPr>
          <w:rFonts w:ascii="Arial" w:hAnsi="Arial" w:cs="Arial"/>
        </w:rPr>
        <w:t>jabatan</w:t>
      </w:r>
      <w:proofErr w:type="spellEnd"/>
      <w:r w:rsidRPr="004C162F">
        <w:rPr>
          <w:rFonts w:ascii="Arial" w:hAnsi="Arial" w:cs="Arial"/>
        </w:rPr>
        <w:t>]</w:t>
      </w:r>
      <w:r w:rsidRPr="004C162F">
        <w:rPr>
          <w:rFonts w:ascii="Arial" w:hAnsi="Arial" w:cs="Arial"/>
        </w:rPr>
        <w:br/>
      </w:r>
      <w:proofErr w:type="spellStart"/>
      <w:r w:rsidRPr="004C162F">
        <w:rPr>
          <w:rFonts w:ascii="Arial" w:hAnsi="Arial" w:cs="Arial"/>
        </w:rPr>
        <w:t>Tanggal</w:t>
      </w:r>
      <w:proofErr w:type="spellEnd"/>
      <w:r w:rsidRPr="004C162F">
        <w:rPr>
          <w:rFonts w:ascii="Arial" w:hAnsi="Arial" w:cs="Arial"/>
        </w:rPr>
        <w:t xml:space="preserve">: _____________________ </w:t>
      </w:r>
    </w:p>
    <w:p w14:paraId="38FA74EF" w14:textId="346D7111" w:rsidR="004C162F" w:rsidRPr="004C162F" w:rsidRDefault="004C162F" w:rsidP="004C162F">
      <w:pPr>
        <w:pStyle w:val="NormalWeb"/>
        <w:rPr>
          <w:rFonts w:ascii="Arial" w:hAnsi="Arial" w:cs="Arial"/>
        </w:rPr>
      </w:pPr>
      <w:proofErr w:type="spellStart"/>
      <w:r w:rsidRPr="004C162F">
        <w:rPr>
          <w:rFonts w:ascii="Arial" w:hAnsi="Arial" w:cs="Arial"/>
        </w:rPr>
        <w:t>Pihak</w:t>
      </w:r>
      <w:proofErr w:type="spellEnd"/>
      <w:r w:rsidRPr="004C162F">
        <w:rPr>
          <w:rFonts w:ascii="Arial" w:hAnsi="Arial" w:cs="Arial"/>
        </w:rPr>
        <w:t xml:space="preserve"> </w:t>
      </w:r>
      <w:proofErr w:type="spellStart"/>
      <w:r w:rsidRPr="004C162F">
        <w:rPr>
          <w:rFonts w:ascii="Arial" w:hAnsi="Arial" w:cs="Arial"/>
        </w:rPr>
        <w:t>Kedua</w:t>
      </w:r>
      <w:proofErr w:type="spellEnd"/>
      <w:r w:rsidRPr="004C162F">
        <w:rPr>
          <w:rFonts w:ascii="Arial" w:hAnsi="Arial" w:cs="Arial"/>
        </w:rPr>
        <w:br/>
        <w:t>[</w:t>
      </w:r>
      <w:proofErr w:type="spellStart"/>
      <w:r w:rsidRPr="004C162F">
        <w:rPr>
          <w:rFonts w:ascii="Arial" w:hAnsi="Arial" w:cs="Arial"/>
        </w:rPr>
        <w:t>tanda</w:t>
      </w:r>
      <w:proofErr w:type="spellEnd"/>
      <w:r w:rsidRPr="004C162F">
        <w:rPr>
          <w:rFonts w:ascii="Arial" w:hAnsi="Arial" w:cs="Arial"/>
        </w:rPr>
        <w:t xml:space="preserve"> </w:t>
      </w:r>
      <w:proofErr w:type="spellStart"/>
      <w:r w:rsidRPr="004C162F">
        <w:rPr>
          <w:rFonts w:ascii="Arial" w:hAnsi="Arial" w:cs="Arial"/>
        </w:rPr>
        <w:t>tangan</w:t>
      </w:r>
      <w:proofErr w:type="spellEnd"/>
      <w:r w:rsidRPr="004C162F">
        <w:rPr>
          <w:rFonts w:ascii="Arial" w:hAnsi="Arial" w:cs="Arial"/>
        </w:rPr>
        <w:t xml:space="preserve">] _____________________________ </w:t>
      </w:r>
      <w:r w:rsidR="00DA70F7">
        <w:rPr>
          <w:rFonts w:ascii="Arial" w:hAnsi="Arial" w:cs="Arial"/>
        </w:rPr>
        <w:br/>
      </w:r>
      <w:r w:rsidRPr="004C162F">
        <w:rPr>
          <w:rFonts w:ascii="Arial" w:hAnsi="Arial" w:cs="Arial"/>
        </w:rPr>
        <w:t>[</w:t>
      </w:r>
      <w:proofErr w:type="spellStart"/>
      <w:r w:rsidRPr="004C162F">
        <w:rPr>
          <w:rFonts w:ascii="Arial" w:hAnsi="Arial" w:cs="Arial"/>
        </w:rPr>
        <w:t>nama</w:t>
      </w:r>
      <w:proofErr w:type="spellEnd"/>
      <w:r w:rsidRPr="004C162F">
        <w:rPr>
          <w:rFonts w:ascii="Arial" w:hAnsi="Arial" w:cs="Arial"/>
        </w:rPr>
        <w:t>]</w:t>
      </w:r>
      <w:r w:rsidRPr="004C162F">
        <w:rPr>
          <w:rFonts w:ascii="Arial" w:hAnsi="Arial" w:cs="Arial"/>
        </w:rPr>
        <w:br/>
        <w:t>[</w:t>
      </w:r>
      <w:proofErr w:type="spellStart"/>
      <w:r w:rsidRPr="004C162F">
        <w:rPr>
          <w:rFonts w:ascii="Arial" w:hAnsi="Arial" w:cs="Arial"/>
        </w:rPr>
        <w:t>jabatan</w:t>
      </w:r>
      <w:proofErr w:type="spellEnd"/>
      <w:r w:rsidRPr="004C162F">
        <w:rPr>
          <w:rFonts w:ascii="Arial" w:hAnsi="Arial" w:cs="Arial"/>
        </w:rPr>
        <w:t>]</w:t>
      </w:r>
      <w:r w:rsidRPr="004C162F">
        <w:rPr>
          <w:rFonts w:ascii="Arial" w:hAnsi="Arial" w:cs="Arial"/>
        </w:rPr>
        <w:br/>
        <w:t>[</w:t>
      </w:r>
      <w:proofErr w:type="spellStart"/>
      <w:r w:rsidRPr="004C162F">
        <w:rPr>
          <w:rFonts w:ascii="Arial" w:hAnsi="Arial" w:cs="Arial"/>
        </w:rPr>
        <w:t>tanggal</w:t>
      </w:r>
      <w:proofErr w:type="spellEnd"/>
      <w:r w:rsidRPr="004C162F">
        <w:rPr>
          <w:rFonts w:ascii="Arial" w:hAnsi="Arial" w:cs="Arial"/>
        </w:rPr>
        <w:t xml:space="preserve">]: _____________________ </w:t>
      </w:r>
    </w:p>
    <w:p w14:paraId="7B64D3D4" w14:textId="7DAE576D" w:rsidR="004C162F" w:rsidRPr="004C162F" w:rsidRDefault="004C162F" w:rsidP="004C162F">
      <w:pPr>
        <w:pStyle w:val="NormalWeb"/>
        <w:rPr>
          <w:rFonts w:ascii="Arial" w:hAnsi="Arial" w:cs="Arial"/>
        </w:rPr>
      </w:pPr>
      <w:r w:rsidRPr="004C162F">
        <w:rPr>
          <w:rFonts w:ascii="Arial" w:hAnsi="Arial" w:cs="Arial"/>
        </w:rPr>
        <w:t>[</w:t>
      </w:r>
      <w:proofErr w:type="spellStart"/>
      <w:r w:rsidRPr="004C162F">
        <w:rPr>
          <w:rFonts w:ascii="Arial" w:hAnsi="Arial" w:cs="Arial"/>
        </w:rPr>
        <w:t>tanda</w:t>
      </w:r>
      <w:proofErr w:type="spellEnd"/>
      <w:r w:rsidRPr="004C162F">
        <w:rPr>
          <w:rFonts w:ascii="Arial" w:hAnsi="Arial" w:cs="Arial"/>
        </w:rPr>
        <w:t xml:space="preserve"> </w:t>
      </w:r>
      <w:proofErr w:type="spellStart"/>
      <w:r w:rsidRPr="004C162F">
        <w:rPr>
          <w:rFonts w:ascii="Arial" w:hAnsi="Arial" w:cs="Arial"/>
        </w:rPr>
        <w:t>tangan</w:t>
      </w:r>
      <w:proofErr w:type="spellEnd"/>
      <w:r w:rsidRPr="004C162F">
        <w:rPr>
          <w:rFonts w:ascii="Arial" w:hAnsi="Arial" w:cs="Arial"/>
        </w:rPr>
        <w:t xml:space="preserve">] ____________________________ </w:t>
      </w:r>
      <w:r w:rsidR="00DA70F7">
        <w:rPr>
          <w:rFonts w:ascii="Arial" w:hAnsi="Arial" w:cs="Arial"/>
        </w:rPr>
        <w:br/>
      </w:r>
      <w:proofErr w:type="spellStart"/>
      <w:r w:rsidRPr="004C162F">
        <w:rPr>
          <w:rFonts w:ascii="Arial" w:hAnsi="Arial" w:cs="Arial"/>
        </w:rPr>
        <w:t>Ilmuwan</w:t>
      </w:r>
      <w:proofErr w:type="spellEnd"/>
      <w:r w:rsidRPr="004C162F">
        <w:rPr>
          <w:rFonts w:ascii="Arial" w:hAnsi="Arial" w:cs="Arial"/>
        </w:rPr>
        <w:t>:</w:t>
      </w:r>
      <w:r w:rsidRPr="004C162F">
        <w:rPr>
          <w:rFonts w:ascii="Arial" w:hAnsi="Arial" w:cs="Arial"/>
        </w:rPr>
        <w:br/>
        <w:t>[</w:t>
      </w:r>
      <w:proofErr w:type="spellStart"/>
      <w:r w:rsidRPr="004C162F">
        <w:rPr>
          <w:rFonts w:ascii="Arial" w:hAnsi="Arial" w:cs="Arial"/>
        </w:rPr>
        <w:t>jabatan</w:t>
      </w:r>
      <w:proofErr w:type="spellEnd"/>
      <w:r w:rsidRPr="004C162F">
        <w:rPr>
          <w:rFonts w:ascii="Arial" w:hAnsi="Arial" w:cs="Arial"/>
        </w:rPr>
        <w:t>]</w:t>
      </w:r>
      <w:r w:rsidRPr="004C162F">
        <w:rPr>
          <w:rFonts w:ascii="Arial" w:hAnsi="Arial" w:cs="Arial"/>
        </w:rPr>
        <w:br/>
      </w:r>
      <w:proofErr w:type="spellStart"/>
      <w:r w:rsidRPr="004C162F">
        <w:rPr>
          <w:rFonts w:ascii="Arial" w:hAnsi="Arial" w:cs="Arial"/>
        </w:rPr>
        <w:t>Tanggal</w:t>
      </w:r>
      <w:proofErr w:type="spellEnd"/>
      <w:r w:rsidRPr="004C162F">
        <w:rPr>
          <w:rFonts w:ascii="Arial" w:hAnsi="Arial" w:cs="Arial"/>
        </w:rPr>
        <w:t xml:space="preserve">: _____________________ </w:t>
      </w:r>
    </w:p>
    <w:p w14:paraId="661F7881" w14:textId="245CD980" w:rsidR="004C162F" w:rsidRDefault="004C162F" w:rsidP="004C162F">
      <w:pPr>
        <w:pStyle w:val="NormalWeb"/>
        <w:rPr>
          <w:rFonts w:ascii="Arial" w:hAnsi="Arial" w:cs="Arial"/>
        </w:rPr>
      </w:pPr>
      <w:proofErr w:type="spellStart"/>
      <w:r w:rsidRPr="004C162F">
        <w:rPr>
          <w:rFonts w:ascii="Arial" w:hAnsi="Arial" w:cs="Arial"/>
        </w:rPr>
        <w:t>Disetujui</w:t>
      </w:r>
      <w:proofErr w:type="spellEnd"/>
      <w:r w:rsidRPr="004C162F">
        <w:rPr>
          <w:rFonts w:ascii="Arial" w:hAnsi="Arial" w:cs="Arial"/>
        </w:rPr>
        <w:t xml:space="preserve"> oleh [</w:t>
      </w:r>
      <w:proofErr w:type="spellStart"/>
      <w:r w:rsidRPr="004C162F">
        <w:rPr>
          <w:rFonts w:ascii="Arial" w:hAnsi="Arial" w:cs="Arial"/>
        </w:rPr>
        <w:t>tanda</w:t>
      </w:r>
      <w:proofErr w:type="spellEnd"/>
      <w:r w:rsidRPr="004C162F">
        <w:rPr>
          <w:rFonts w:ascii="Arial" w:hAnsi="Arial" w:cs="Arial"/>
        </w:rPr>
        <w:t xml:space="preserve"> </w:t>
      </w:r>
      <w:proofErr w:type="spellStart"/>
      <w:r w:rsidRPr="004C162F">
        <w:rPr>
          <w:rFonts w:ascii="Arial" w:hAnsi="Arial" w:cs="Arial"/>
        </w:rPr>
        <w:t>tangan</w:t>
      </w:r>
      <w:proofErr w:type="spellEnd"/>
      <w:r w:rsidRPr="004C162F">
        <w:rPr>
          <w:rFonts w:ascii="Arial" w:hAnsi="Arial" w:cs="Arial"/>
        </w:rPr>
        <w:t xml:space="preserve">] </w:t>
      </w:r>
    </w:p>
    <w:p w14:paraId="1910C25E" w14:textId="77777777" w:rsidR="00DA70F7" w:rsidRPr="004C162F" w:rsidRDefault="00DA70F7" w:rsidP="004C162F">
      <w:pPr>
        <w:pStyle w:val="NormalWeb"/>
        <w:rPr>
          <w:rFonts w:ascii="Arial" w:hAnsi="Arial" w:cs="Arial"/>
        </w:rPr>
      </w:pPr>
    </w:p>
    <w:p w14:paraId="605EDCE1" w14:textId="77777777" w:rsidR="004C162F" w:rsidRPr="004C162F" w:rsidRDefault="004C162F" w:rsidP="004C162F">
      <w:pPr>
        <w:pStyle w:val="NormalWeb"/>
        <w:rPr>
          <w:rFonts w:ascii="Arial" w:hAnsi="Arial" w:cs="Arial"/>
        </w:rPr>
      </w:pPr>
      <w:r w:rsidRPr="004C162F">
        <w:rPr>
          <w:rFonts w:ascii="Arial" w:hAnsi="Arial" w:cs="Arial"/>
        </w:rPr>
        <w:t>[</w:t>
      </w:r>
      <w:proofErr w:type="spellStart"/>
      <w:r w:rsidRPr="004C162F">
        <w:rPr>
          <w:rFonts w:ascii="Arial" w:hAnsi="Arial" w:cs="Arial"/>
        </w:rPr>
        <w:t>nama</w:t>
      </w:r>
      <w:proofErr w:type="spellEnd"/>
      <w:r w:rsidRPr="004C162F">
        <w:rPr>
          <w:rFonts w:ascii="Arial" w:hAnsi="Arial" w:cs="Arial"/>
        </w:rPr>
        <w:t>]</w:t>
      </w:r>
      <w:r w:rsidRPr="004C162F">
        <w:rPr>
          <w:rFonts w:ascii="Arial" w:hAnsi="Arial" w:cs="Arial"/>
        </w:rPr>
        <w:br/>
      </w:r>
      <w:proofErr w:type="spellStart"/>
      <w:r w:rsidRPr="004C162F">
        <w:rPr>
          <w:rFonts w:ascii="Arial" w:hAnsi="Arial" w:cs="Arial"/>
        </w:rPr>
        <w:t>Kepala</w:t>
      </w:r>
      <w:proofErr w:type="spellEnd"/>
      <w:r w:rsidRPr="004C162F">
        <w:rPr>
          <w:rFonts w:ascii="Arial" w:hAnsi="Arial" w:cs="Arial"/>
        </w:rPr>
        <w:t xml:space="preserve"> Badan </w:t>
      </w:r>
      <w:proofErr w:type="spellStart"/>
      <w:r w:rsidRPr="004C162F">
        <w:rPr>
          <w:rFonts w:ascii="Arial" w:hAnsi="Arial" w:cs="Arial"/>
        </w:rPr>
        <w:t>Penelitian</w:t>
      </w:r>
      <w:proofErr w:type="spellEnd"/>
      <w:r w:rsidRPr="004C162F">
        <w:rPr>
          <w:rFonts w:ascii="Arial" w:hAnsi="Arial" w:cs="Arial"/>
        </w:rPr>
        <w:t xml:space="preserve"> dan </w:t>
      </w:r>
      <w:proofErr w:type="spellStart"/>
      <w:r w:rsidRPr="004C162F">
        <w:rPr>
          <w:rFonts w:ascii="Arial" w:hAnsi="Arial" w:cs="Arial"/>
        </w:rPr>
        <w:t>Pengembangan</w:t>
      </w:r>
      <w:proofErr w:type="spellEnd"/>
      <w:r w:rsidRPr="004C162F">
        <w:rPr>
          <w:rFonts w:ascii="Arial" w:hAnsi="Arial" w:cs="Arial"/>
        </w:rPr>
        <w:t xml:space="preserve"> Kesehatan </w:t>
      </w:r>
    </w:p>
    <w:p w14:paraId="53B2CEC1" w14:textId="3B5FA88B" w:rsidR="004C162F" w:rsidRPr="00DA70F7" w:rsidRDefault="004C162F" w:rsidP="00DA70F7">
      <w:pPr>
        <w:pStyle w:val="NormalWeb"/>
        <w:rPr>
          <w:rFonts w:ascii="Arial" w:hAnsi="Arial" w:cs="Arial"/>
        </w:rPr>
      </w:pPr>
      <w:proofErr w:type="spellStart"/>
      <w:r w:rsidRPr="004C162F">
        <w:rPr>
          <w:rFonts w:ascii="Arial" w:hAnsi="Arial" w:cs="Arial"/>
        </w:rPr>
        <w:t>Tanggal</w:t>
      </w:r>
      <w:proofErr w:type="spellEnd"/>
      <w:r w:rsidRPr="004C162F">
        <w:rPr>
          <w:rFonts w:ascii="Arial" w:hAnsi="Arial" w:cs="Arial"/>
        </w:rPr>
        <w:t xml:space="preserve">:_______________________ </w:t>
      </w:r>
    </w:p>
    <w:sectPr w:rsidR="004C162F" w:rsidRPr="00DA7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0671"/>
    <w:multiLevelType w:val="multilevel"/>
    <w:tmpl w:val="970297A4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16B7267"/>
    <w:multiLevelType w:val="multilevel"/>
    <w:tmpl w:val="9990CB24"/>
    <w:lvl w:ilvl="0">
      <w:start w:val="10"/>
      <w:numFmt w:val="decimal"/>
      <w:lvlText w:val="%1."/>
      <w:lvlJc w:val="left"/>
      <w:pPr>
        <w:ind w:left="420" w:hanging="420"/>
      </w:pPr>
      <w:rPr>
        <w:rFonts w:ascii="BookmanOldStyle" w:hAnsi="BookmanOldStyle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BookmanOldStyle" w:hAnsi="BookmanOldStyle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BookmanOldStyle" w:hAnsi="BookmanOldStyle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BookmanOldStyle" w:hAnsi="BookmanOldStyle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BookmanOldStyle" w:hAnsi="BookmanOldStyle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BookmanOldStyle" w:hAnsi="BookmanOldStyle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BookmanOldStyle" w:hAnsi="BookmanOldStyle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BookmanOldStyle" w:hAnsi="BookmanOldStyle" w:hint="default"/>
        <w:color w:val="auto"/>
        <w:sz w:val="20"/>
      </w:rPr>
    </w:lvl>
  </w:abstractNum>
  <w:abstractNum w:abstractNumId="2" w15:restartNumberingAfterBreak="0">
    <w:nsid w:val="1A9035E3"/>
    <w:multiLevelType w:val="multilevel"/>
    <w:tmpl w:val="0D5E367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FEA0A24"/>
    <w:multiLevelType w:val="multilevel"/>
    <w:tmpl w:val="8DC2F552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4D8242A"/>
    <w:multiLevelType w:val="hybridMultilevel"/>
    <w:tmpl w:val="33C683AA"/>
    <w:lvl w:ilvl="0" w:tplc="4776E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21F77"/>
    <w:multiLevelType w:val="multilevel"/>
    <w:tmpl w:val="9B3821F4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D0369CD"/>
    <w:multiLevelType w:val="multilevel"/>
    <w:tmpl w:val="4AC6FC62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79307D79"/>
    <w:multiLevelType w:val="multilevel"/>
    <w:tmpl w:val="A7F0448C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9795D8F"/>
    <w:multiLevelType w:val="multilevel"/>
    <w:tmpl w:val="11427002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7D5C13D2"/>
    <w:multiLevelType w:val="multilevel"/>
    <w:tmpl w:val="41DCFEFA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100"/>
    <w:rsid w:val="004C162F"/>
    <w:rsid w:val="005E6088"/>
    <w:rsid w:val="00602837"/>
    <w:rsid w:val="0063532F"/>
    <w:rsid w:val="00660147"/>
    <w:rsid w:val="00751A87"/>
    <w:rsid w:val="00890950"/>
    <w:rsid w:val="00914796"/>
    <w:rsid w:val="0098188B"/>
    <w:rsid w:val="00AB3B62"/>
    <w:rsid w:val="00AF1EA8"/>
    <w:rsid w:val="00B213CC"/>
    <w:rsid w:val="00C15301"/>
    <w:rsid w:val="00CC5A46"/>
    <w:rsid w:val="00D25B54"/>
    <w:rsid w:val="00D759BF"/>
    <w:rsid w:val="00D9144A"/>
    <w:rsid w:val="00DA70F7"/>
    <w:rsid w:val="00DB1466"/>
    <w:rsid w:val="00E937D0"/>
    <w:rsid w:val="00F11A4F"/>
    <w:rsid w:val="00F17100"/>
    <w:rsid w:val="00F34A11"/>
    <w:rsid w:val="00F665AC"/>
    <w:rsid w:val="00F71F9E"/>
    <w:rsid w:val="00FD3EB2"/>
    <w:rsid w:val="00FD47FE"/>
    <w:rsid w:val="00FD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F57A"/>
  <w15:docId w15:val="{D0F676DB-C6D7-A245-9C7D-B39523E5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before="60"/>
        <w:ind w:left="288" w:hanging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A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C162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4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6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6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6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8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4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6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2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7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6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0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6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6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musliyah elsa</cp:lastModifiedBy>
  <cp:revision>4</cp:revision>
  <dcterms:created xsi:type="dcterms:W3CDTF">2022-03-29T04:00:00Z</dcterms:created>
  <dcterms:modified xsi:type="dcterms:W3CDTF">2022-03-31T02:46:00Z</dcterms:modified>
</cp:coreProperties>
</file>