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07E7" w14:textId="47B18AD8" w:rsidR="00AF216B" w:rsidRPr="003C70F6" w:rsidRDefault="00AF216B" w:rsidP="00E12173">
      <w:pPr>
        <w:pStyle w:val="NormalWeb"/>
        <w:jc w:val="center"/>
        <w:rPr>
          <w:rFonts w:ascii="Arial" w:hAnsi="Arial" w:cs="Arial"/>
          <w:b/>
          <w:bCs/>
        </w:rPr>
      </w:pPr>
      <w:r w:rsidRPr="003C70F6">
        <w:rPr>
          <w:rFonts w:ascii="Arial" w:hAnsi="Arial" w:cs="Arial"/>
          <w:b/>
          <w:bCs/>
        </w:rPr>
        <w:t>PERJANJIAN UJI KLINIK</w:t>
      </w:r>
    </w:p>
    <w:p w14:paraId="11DB0F20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efektif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sejak</w:t>
      </w:r>
      <w:proofErr w:type="spellEnd"/>
      <w:r w:rsidRPr="003C70F6">
        <w:rPr>
          <w:rFonts w:ascii="Arial" w:hAnsi="Arial" w:cs="Arial"/>
        </w:rPr>
        <w:t xml:space="preserve"> _____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____________, 20 __ (“</w:t>
      </w:r>
      <w:proofErr w:type="spellStart"/>
      <w:r w:rsidRPr="003C70F6">
        <w:rPr>
          <w:rFonts w:ascii="Arial" w:hAnsi="Arial" w:cs="Arial"/>
          <w:i/>
          <w:iCs/>
        </w:rPr>
        <w:t>Tanggal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Efektif</w:t>
      </w:r>
      <w:proofErr w:type="spellEnd"/>
      <w:r w:rsidRPr="003C70F6">
        <w:rPr>
          <w:rFonts w:ascii="Arial" w:hAnsi="Arial" w:cs="Arial"/>
        </w:rPr>
        <w:t xml:space="preserve">”), </w:t>
      </w:r>
      <w:proofErr w:type="spellStart"/>
      <w:r w:rsidRPr="003C70F6">
        <w:rPr>
          <w:rFonts w:ascii="Arial" w:hAnsi="Arial" w:cs="Arial"/>
        </w:rPr>
        <w:t>ditandatangani</w:t>
      </w:r>
      <w:proofErr w:type="spellEnd"/>
      <w:r w:rsidRPr="003C70F6">
        <w:rPr>
          <w:rFonts w:ascii="Arial" w:hAnsi="Arial" w:cs="Arial"/>
        </w:rPr>
        <w:t xml:space="preserve"> oleh dan, (</w:t>
      </w:r>
      <w:r w:rsidRPr="003C70F6">
        <w:rPr>
          <w:rFonts w:ascii="Arial" w:hAnsi="Arial" w:cs="Arial"/>
          <w:i/>
          <w:iCs/>
        </w:rPr>
        <w:t xml:space="preserve">Nama </w:t>
      </w:r>
      <w:proofErr w:type="spellStart"/>
      <w:r w:rsidRPr="003C70F6">
        <w:rPr>
          <w:rFonts w:ascii="Arial" w:hAnsi="Arial" w:cs="Arial"/>
          <w:i/>
          <w:iCs/>
        </w:rPr>
        <w:t>Institusi</w:t>
      </w:r>
      <w:proofErr w:type="spellEnd"/>
      <w:r w:rsidRPr="003C70F6">
        <w:rPr>
          <w:rFonts w:ascii="Arial" w:hAnsi="Arial" w:cs="Arial"/>
        </w:rPr>
        <w:t>) (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“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”), </w:t>
      </w:r>
    </w:p>
    <w:p w14:paraId="1BDFE8D0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dan </w:t>
      </w:r>
    </w:p>
    <w:p w14:paraId="71EAE121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_______, </w:t>
      </w:r>
      <w:proofErr w:type="spellStart"/>
      <w:r w:rsidRPr="003C70F6">
        <w:rPr>
          <w:rFonts w:ascii="Arial" w:hAnsi="Arial" w:cs="Arial"/>
        </w:rPr>
        <w:t>sebuah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perusahaan</w:t>
      </w:r>
      <w:proofErr w:type="spellEnd"/>
      <w:r w:rsidRPr="003C70F6">
        <w:rPr>
          <w:rFonts w:ascii="Arial" w:hAnsi="Arial" w:cs="Arial"/>
        </w:rPr>
        <w:t xml:space="preserve"> _______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kantor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pusat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tempat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usahanya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berlokasi</w:t>
      </w:r>
      <w:proofErr w:type="spellEnd"/>
      <w:r w:rsidRPr="003C70F6">
        <w:rPr>
          <w:rFonts w:ascii="Arial" w:hAnsi="Arial" w:cs="Arial"/>
        </w:rPr>
        <w:t xml:space="preserve"> di ________ (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“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”). </w:t>
      </w:r>
    </w:p>
    <w:p w14:paraId="2222F216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bersama-sama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31ADE7E5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Sebelumnya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menyatakan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hal-hal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berikut</w:t>
      </w:r>
      <w:proofErr w:type="spellEnd"/>
      <w:r w:rsidRPr="003C70F6">
        <w:rPr>
          <w:rFonts w:ascii="Arial" w:hAnsi="Arial" w:cs="Arial"/>
        </w:rPr>
        <w:t xml:space="preserve">: </w:t>
      </w:r>
    </w:p>
    <w:p w14:paraId="77A614FA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BAHWA,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berniat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melakukan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perangkat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milik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("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/ </w:t>
      </w:r>
      <w:proofErr w:type="spellStart"/>
      <w:r w:rsidRPr="003C70F6">
        <w:rPr>
          <w:rFonts w:ascii="Arial" w:hAnsi="Arial" w:cs="Arial"/>
        </w:rPr>
        <w:t>Perangkat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"),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disepakati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bersama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berjudul</w:t>
      </w:r>
      <w:proofErr w:type="spellEnd"/>
      <w:r w:rsidRPr="003C70F6">
        <w:rPr>
          <w:rFonts w:ascii="Arial" w:hAnsi="Arial" w:cs="Arial"/>
        </w:rPr>
        <w:t xml:space="preserve"> "___________," yang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menjadi</w:t>
      </w:r>
      <w:proofErr w:type="spellEnd"/>
      <w:r w:rsidRPr="003C70F6">
        <w:rPr>
          <w:rFonts w:ascii="Arial" w:hAnsi="Arial" w:cs="Arial"/>
        </w:rPr>
        <w:t xml:space="preserve"> Lampiran A ("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")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bagian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terpisahkan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; </w:t>
      </w:r>
    </w:p>
    <w:p w14:paraId="4AA555D5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BAHWA,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bertanggung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jawab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pengobatan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pasien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penelitian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bidang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diminati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; </w:t>
      </w:r>
    </w:p>
    <w:p w14:paraId="43DAA611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BAHWA,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mengawasi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pelaksanaan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tertentu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dikelola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Staf</w:t>
      </w:r>
      <w:proofErr w:type="spellEnd"/>
      <w:r w:rsidRPr="003C70F6">
        <w:rPr>
          <w:rFonts w:ascii="Arial" w:hAnsi="Arial" w:cs="Arial"/>
        </w:rPr>
        <w:t xml:space="preserve"> Ahli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(yang 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>, “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Utama”); </w:t>
      </w:r>
    </w:p>
    <w:p w14:paraId="3621C446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BAHWA, </w:t>
      </w:r>
      <w:proofErr w:type="spellStart"/>
      <w:r w:rsidRPr="003C70F6">
        <w:rPr>
          <w:rFonts w:ascii="Arial" w:hAnsi="Arial" w:cs="Arial"/>
        </w:rPr>
        <w:t>berdasarkan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penunjukan</w:t>
      </w:r>
      <w:proofErr w:type="spellEnd"/>
      <w:r w:rsidRPr="003C70F6">
        <w:rPr>
          <w:rFonts w:ascii="Arial" w:hAnsi="Arial" w:cs="Arial"/>
        </w:rPr>
        <w:t xml:space="preserve"> (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),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melakukan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(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dirumuskan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>) di (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); </w:t>
      </w:r>
    </w:p>
    <w:p w14:paraId="48739310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BAHWA,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menyadari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patuh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3C70F6">
        <w:rPr>
          <w:rFonts w:ascii="Arial" w:hAnsi="Arial" w:cs="Arial"/>
        </w:rPr>
        <w:t>peraturan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perundang-undangan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di Indonesia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; </w:t>
      </w:r>
    </w:p>
    <w:p w14:paraId="14DD9A4B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BAHWA,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lampirannya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adalah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dipahami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bersama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serta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menggantikan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negosisasi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pemahaman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pengaturan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ditandatanganinya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; dan </w:t>
      </w:r>
    </w:p>
    <w:p w14:paraId="45C2A25E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SEKARANG DAN OLEH KARENANYA,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mempertimbangkan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lokasi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kesepakatan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tercantum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bersepakat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menyetujui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hal-hal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berikut</w:t>
      </w:r>
      <w:proofErr w:type="spellEnd"/>
      <w:r w:rsidRPr="003C70F6">
        <w:rPr>
          <w:rFonts w:ascii="Arial" w:hAnsi="Arial" w:cs="Arial"/>
        </w:rPr>
        <w:t xml:space="preserve">: </w:t>
      </w:r>
    </w:p>
    <w:p w14:paraId="2382C8D7" w14:textId="1800C0E7" w:rsidR="00AF216B" w:rsidRPr="00E12173" w:rsidRDefault="00AF216B" w:rsidP="00E12173">
      <w:pPr>
        <w:pStyle w:val="NormalWeb"/>
        <w:jc w:val="center"/>
        <w:rPr>
          <w:rFonts w:ascii="Arial" w:hAnsi="Arial" w:cs="Arial"/>
          <w:b/>
          <w:bCs/>
        </w:rPr>
      </w:pPr>
      <w:r w:rsidRPr="00E12173">
        <w:rPr>
          <w:rFonts w:ascii="Arial" w:hAnsi="Arial" w:cs="Arial"/>
          <w:b/>
          <w:bCs/>
        </w:rPr>
        <w:t>PASAL 1</w:t>
      </w:r>
      <w:r w:rsidR="00E12173">
        <w:rPr>
          <w:rFonts w:ascii="Arial" w:hAnsi="Arial" w:cs="Arial"/>
          <w:b/>
          <w:bCs/>
        </w:rPr>
        <w:br/>
      </w:r>
      <w:r w:rsidRPr="00E12173">
        <w:rPr>
          <w:rFonts w:ascii="Arial" w:hAnsi="Arial" w:cs="Arial"/>
          <w:b/>
          <w:bCs/>
        </w:rPr>
        <w:t>DEFINISI</w:t>
      </w:r>
    </w:p>
    <w:p w14:paraId="6B5F9DEB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“Data” </w:t>
      </w:r>
      <w:proofErr w:type="spellStart"/>
      <w:r w:rsidRPr="003C70F6">
        <w:rPr>
          <w:rFonts w:ascii="Arial" w:hAnsi="Arial" w:cs="Arial"/>
        </w:rPr>
        <w:t>adalah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data, </w:t>
      </w:r>
      <w:proofErr w:type="spellStart"/>
      <w:r w:rsidRPr="003C70F6">
        <w:rPr>
          <w:rFonts w:ascii="Arial" w:hAnsi="Arial" w:cs="Arial"/>
        </w:rPr>
        <w:t>hasil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kesimpulan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pengamatan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timbul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mendapatkan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persetujuan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peraturan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unsur-unsur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diduplikasi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Hasil </w:t>
      </w:r>
      <w:proofErr w:type="spellStart"/>
      <w:r w:rsidRPr="003C70F6">
        <w:rPr>
          <w:rFonts w:ascii="Arial" w:hAnsi="Arial" w:cs="Arial"/>
        </w:rPr>
        <w:t>Kerja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(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didefinisikan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bawah</w:t>
      </w:r>
      <w:proofErr w:type="spellEnd"/>
      <w:r w:rsidRPr="003C70F6">
        <w:rPr>
          <w:rFonts w:ascii="Arial" w:hAnsi="Arial" w:cs="Arial"/>
        </w:rPr>
        <w:t xml:space="preserve">) dan </w:t>
      </w:r>
      <w:proofErr w:type="spellStart"/>
      <w:r w:rsidRPr="003C70F6">
        <w:rPr>
          <w:rFonts w:ascii="Arial" w:hAnsi="Arial" w:cs="Arial"/>
        </w:rPr>
        <w:t>Dokumen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Sumber</w:t>
      </w:r>
      <w:proofErr w:type="spellEnd"/>
      <w:r w:rsidRPr="003C70F6">
        <w:rPr>
          <w:rFonts w:ascii="Arial" w:hAnsi="Arial" w:cs="Arial"/>
        </w:rPr>
        <w:t xml:space="preserve"> Asli (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didefinisikan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bawah</w:t>
      </w:r>
      <w:proofErr w:type="spellEnd"/>
      <w:r w:rsidRPr="003C70F6">
        <w:rPr>
          <w:rFonts w:ascii="Arial" w:hAnsi="Arial" w:cs="Arial"/>
        </w:rPr>
        <w:t xml:space="preserve">).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Data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segera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sepenuhnya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diungkapkan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 </w:t>
      </w:r>
    </w:p>
    <w:p w14:paraId="4E3A3AF4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  <w:i/>
          <w:iCs/>
        </w:rPr>
        <w:lastRenderedPageBreak/>
        <w:t>*</w:t>
      </w:r>
      <w:proofErr w:type="spellStart"/>
      <w:r w:rsidRPr="003C70F6">
        <w:rPr>
          <w:rFonts w:ascii="Arial" w:hAnsi="Arial" w:cs="Arial"/>
          <w:i/>
          <w:iCs/>
        </w:rPr>
        <w:t>Pilih</w:t>
      </w:r>
      <w:proofErr w:type="spellEnd"/>
      <w:r w:rsidRPr="003C70F6">
        <w:rPr>
          <w:rFonts w:ascii="Arial" w:hAnsi="Arial" w:cs="Arial"/>
          <w:i/>
          <w:iCs/>
        </w:rPr>
        <w:t xml:space="preserve"> salah </w:t>
      </w:r>
      <w:proofErr w:type="spellStart"/>
      <w:r w:rsidRPr="003C70F6">
        <w:rPr>
          <w:rFonts w:ascii="Arial" w:hAnsi="Arial" w:cs="Arial"/>
          <w:i/>
          <w:iCs/>
        </w:rPr>
        <w:t>satu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antara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protokol</w:t>
      </w:r>
      <w:proofErr w:type="spellEnd"/>
      <w:r w:rsidRPr="003C70F6">
        <w:rPr>
          <w:rFonts w:ascii="Arial" w:hAnsi="Arial" w:cs="Arial"/>
          <w:i/>
          <w:iCs/>
        </w:rPr>
        <w:t xml:space="preserve"> yang </w:t>
      </w:r>
      <w:proofErr w:type="spellStart"/>
      <w:r w:rsidRPr="003C70F6">
        <w:rPr>
          <w:rFonts w:ascii="Arial" w:hAnsi="Arial" w:cs="Arial"/>
          <w:i/>
          <w:iCs/>
        </w:rPr>
        <w:t>diprakarsai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pihak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kesatu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atau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pihak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kedua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sesuai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dengan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kondisi</w:t>
      </w:r>
      <w:proofErr w:type="spellEnd"/>
      <w:r w:rsidRPr="003C70F6">
        <w:rPr>
          <w:rFonts w:ascii="Arial" w:hAnsi="Arial" w:cs="Arial"/>
          <w:i/>
          <w:iCs/>
        </w:rPr>
        <w:t xml:space="preserve"> dan </w:t>
      </w:r>
      <w:proofErr w:type="spellStart"/>
      <w:r w:rsidRPr="003C70F6">
        <w:rPr>
          <w:rFonts w:ascii="Arial" w:hAnsi="Arial" w:cs="Arial"/>
          <w:i/>
          <w:iCs/>
        </w:rPr>
        <w:t>hapus</w:t>
      </w:r>
      <w:proofErr w:type="spellEnd"/>
      <w:r w:rsidRPr="003C70F6">
        <w:rPr>
          <w:rFonts w:ascii="Arial" w:hAnsi="Arial" w:cs="Arial"/>
          <w:i/>
          <w:iCs/>
        </w:rPr>
        <w:t xml:space="preserve"> yang </w:t>
      </w:r>
      <w:proofErr w:type="spellStart"/>
      <w:r w:rsidRPr="003C70F6">
        <w:rPr>
          <w:rFonts w:ascii="Arial" w:hAnsi="Arial" w:cs="Arial"/>
          <w:i/>
          <w:iCs/>
        </w:rPr>
        <w:t>tidak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perlu</w:t>
      </w:r>
      <w:proofErr w:type="spellEnd"/>
      <w:r w:rsidRPr="003C70F6">
        <w:rPr>
          <w:rFonts w:ascii="Arial" w:hAnsi="Arial" w:cs="Arial"/>
          <w:i/>
          <w:iCs/>
        </w:rPr>
        <w:t xml:space="preserve">. </w:t>
      </w:r>
    </w:p>
    <w:p w14:paraId="2AF482C6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*Uji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Diprakarsai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>. "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Diprakarsai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" </w:t>
      </w:r>
      <w:proofErr w:type="spellStart"/>
      <w:r w:rsidRPr="003C70F6">
        <w:rPr>
          <w:rFonts w:ascii="Arial" w:hAnsi="Arial" w:cs="Arial"/>
        </w:rPr>
        <w:t>adalah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substansial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dikembangkan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bekerja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bawah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termasuk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Utama. </w:t>
      </w:r>
    </w:p>
    <w:p w14:paraId="0149C17F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*Uji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Diprakarsai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 "Uji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Diprakarsai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" </w:t>
      </w:r>
      <w:proofErr w:type="spellStart"/>
      <w:r w:rsidRPr="003C70F6">
        <w:rPr>
          <w:rFonts w:ascii="Arial" w:hAnsi="Arial" w:cs="Arial"/>
        </w:rPr>
        <w:t>adalah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Material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dikembangkan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agennya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diberikan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Penyidik</w:t>
      </w:r>
      <w:proofErr w:type="spellEnd"/>
      <w:r w:rsidRPr="003C70F6">
        <w:rPr>
          <w:rFonts w:ascii="Arial" w:hAnsi="Arial" w:cs="Arial"/>
        </w:rPr>
        <w:t xml:space="preserve"> Utama. </w:t>
      </w:r>
    </w:p>
    <w:p w14:paraId="4E19D409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>. “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” </w:t>
      </w:r>
      <w:proofErr w:type="spellStart"/>
      <w:r w:rsidRPr="003C70F6">
        <w:rPr>
          <w:rFonts w:ascii="Arial" w:hAnsi="Arial" w:cs="Arial"/>
        </w:rPr>
        <w:t>adalah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dipahami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dikurangi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dipraktekkan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selama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bagian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dilakukan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</w:p>
    <w:p w14:paraId="4FE839F5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Dokumen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Sumber</w:t>
      </w:r>
      <w:proofErr w:type="spellEnd"/>
      <w:r w:rsidRPr="003C70F6">
        <w:rPr>
          <w:rFonts w:ascii="Arial" w:hAnsi="Arial" w:cs="Arial"/>
        </w:rPr>
        <w:t xml:space="preserve"> Asli. "</w:t>
      </w:r>
      <w:proofErr w:type="spellStart"/>
      <w:r w:rsidRPr="003C70F6">
        <w:rPr>
          <w:rFonts w:ascii="Arial" w:hAnsi="Arial" w:cs="Arial"/>
        </w:rPr>
        <w:t>Dokumen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Sumber</w:t>
      </w:r>
      <w:proofErr w:type="spellEnd"/>
      <w:r w:rsidRPr="003C70F6">
        <w:rPr>
          <w:rFonts w:ascii="Arial" w:hAnsi="Arial" w:cs="Arial"/>
        </w:rPr>
        <w:t xml:space="preserve"> Asli" </w:t>
      </w:r>
      <w:proofErr w:type="spellStart"/>
      <w:r w:rsidRPr="003C70F6">
        <w:rPr>
          <w:rFonts w:ascii="Arial" w:hAnsi="Arial" w:cs="Arial"/>
        </w:rPr>
        <w:t>didefinisikan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asli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medis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rumah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sakit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grafik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klinis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pasien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laboratorium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pengeluaran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farmasi</w:t>
      </w:r>
      <w:proofErr w:type="spellEnd"/>
      <w:r w:rsidRPr="003C70F6">
        <w:rPr>
          <w:rFonts w:ascii="Arial" w:hAnsi="Arial" w:cs="Arial"/>
        </w:rPr>
        <w:t xml:space="preserve">, data yang </w:t>
      </w:r>
      <w:proofErr w:type="spellStart"/>
      <w:r w:rsidRPr="003C70F6">
        <w:rPr>
          <w:rFonts w:ascii="Arial" w:hAnsi="Arial" w:cs="Arial"/>
        </w:rPr>
        <w:t>direkam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instrumen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otomatis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mikrofich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negatif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fotografi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mikrofilm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media </w:t>
      </w:r>
      <w:proofErr w:type="spellStart"/>
      <w:r w:rsidRPr="003C70F6">
        <w:rPr>
          <w:rFonts w:ascii="Arial" w:hAnsi="Arial" w:cs="Arial"/>
        </w:rPr>
        <w:t>magnetik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sinar</w:t>
      </w:r>
      <w:proofErr w:type="spellEnd"/>
      <w:r w:rsidRPr="003C70F6">
        <w:rPr>
          <w:rFonts w:ascii="Arial" w:hAnsi="Arial" w:cs="Arial"/>
        </w:rPr>
        <w:t xml:space="preserve">-X dan </w:t>
      </w:r>
      <w:proofErr w:type="spellStart"/>
      <w:r w:rsidRPr="003C70F6">
        <w:rPr>
          <w:rFonts w:ascii="Arial" w:hAnsi="Arial" w:cs="Arial"/>
        </w:rPr>
        <w:t>gambar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diagnostik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lain yang </w:t>
      </w:r>
      <w:proofErr w:type="spellStart"/>
      <w:r w:rsidRPr="003C70F6">
        <w:rPr>
          <w:rFonts w:ascii="Arial" w:hAnsi="Arial" w:cs="Arial"/>
        </w:rPr>
        <w:t>dihasilkan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dipelihara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apotek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laboratorium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departemen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teknis-teknis</w:t>
      </w:r>
      <w:proofErr w:type="spellEnd"/>
      <w:r w:rsidRPr="003C70F6">
        <w:rPr>
          <w:rFonts w:ascii="Arial" w:hAnsi="Arial" w:cs="Arial"/>
        </w:rPr>
        <w:t xml:space="preserve"> (Nama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mempertahankan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kepemilikan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Dokumen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Sumber</w:t>
      </w:r>
      <w:proofErr w:type="spellEnd"/>
      <w:r w:rsidRPr="003C70F6">
        <w:rPr>
          <w:rFonts w:ascii="Arial" w:hAnsi="Arial" w:cs="Arial"/>
        </w:rPr>
        <w:t xml:space="preserve"> Asli yang </w:t>
      </w:r>
      <w:proofErr w:type="spellStart"/>
      <w:r w:rsidRPr="003C70F6">
        <w:rPr>
          <w:rFonts w:ascii="Arial" w:hAnsi="Arial" w:cs="Arial"/>
        </w:rPr>
        <w:t>dihasilkan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. </w:t>
      </w:r>
    </w:p>
    <w:p w14:paraId="4D9F0FBE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Laporan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>. "</w:t>
      </w:r>
      <w:proofErr w:type="spellStart"/>
      <w:r w:rsidRPr="003C70F6">
        <w:rPr>
          <w:rFonts w:ascii="Arial" w:hAnsi="Arial" w:cs="Arial"/>
        </w:rPr>
        <w:t>Laporan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" </w:t>
      </w:r>
      <w:proofErr w:type="spellStart"/>
      <w:r w:rsidRPr="003C70F6">
        <w:rPr>
          <w:rFonts w:ascii="Arial" w:hAnsi="Arial" w:cs="Arial"/>
        </w:rPr>
        <w:t>adalah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laporan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kasus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laporan</w:t>
      </w:r>
      <w:proofErr w:type="spellEnd"/>
      <w:r w:rsidRPr="003C70F6">
        <w:rPr>
          <w:rFonts w:ascii="Arial" w:hAnsi="Arial" w:cs="Arial"/>
        </w:rPr>
        <w:t xml:space="preserve"> lain yang </w:t>
      </w:r>
      <w:proofErr w:type="spellStart"/>
      <w:r w:rsidRPr="003C70F6">
        <w:rPr>
          <w:rFonts w:ascii="Arial" w:hAnsi="Arial" w:cs="Arial"/>
        </w:rPr>
        <w:t>diperlukan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disiapkan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bagian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</w:p>
    <w:p w14:paraId="2F2120A0" w14:textId="292D2FE8" w:rsidR="00AF216B" w:rsidRPr="00E12173" w:rsidRDefault="00AF216B" w:rsidP="00E12173">
      <w:pPr>
        <w:pStyle w:val="NormalWeb"/>
        <w:jc w:val="center"/>
        <w:rPr>
          <w:rFonts w:ascii="Arial" w:hAnsi="Arial" w:cs="Arial"/>
          <w:b/>
          <w:bCs/>
        </w:rPr>
      </w:pPr>
      <w:r w:rsidRPr="00E12173">
        <w:rPr>
          <w:rFonts w:ascii="Arial" w:hAnsi="Arial" w:cs="Arial"/>
          <w:b/>
          <w:bCs/>
        </w:rPr>
        <w:t xml:space="preserve">PASAL 2. </w:t>
      </w:r>
      <w:r w:rsidR="00E12173">
        <w:rPr>
          <w:rFonts w:ascii="Arial" w:hAnsi="Arial" w:cs="Arial"/>
          <w:b/>
          <w:bCs/>
        </w:rPr>
        <w:br/>
      </w:r>
      <w:r w:rsidRPr="00E12173">
        <w:rPr>
          <w:rFonts w:ascii="Arial" w:hAnsi="Arial" w:cs="Arial"/>
          <w:b/>
          <w:bCs/>
        </w:rPr>
        <w:t xml:space="preserve">RUANG LINGKUP </w:t>
      </w:r>
    </w:p>
    <w:p w14:paraId="24ED7910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meliputi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pelaksanaan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dilakukan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mematuhi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spesifik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ditetapkan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otoritas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bertanggung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jawab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bidang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penelitian</w:t>
      </w:r>
      <w:proofErr w:type="spellEnd"/>
      <w:r w:rsidRPr="003C70F6">
        <w:rPr>
          <w:rFonts w:ascii="Arial" w:hAnsi="Arial" w:cs="Arial"/>
        </w:rPr>
        <w:t xml:space="preserve">. </w:t>
      </w:r>
    </w:p>
    <w:p w14:paraId="0E410F93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Penelitian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sepenuhnya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tunduk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Pengalihan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Penggunaan</w:t>
      </w:r>
      <w:proofErr w:type="spellEnd"/>
      <w:r w:rsidRPr="003C70F6">
        <w:rPr>
          <w:rFonts w:ascii="Arial" w:hAnsi="Arial" w:cs="Arial"/>
        </w:rPr>
        <w:t xml:space="preserve"> Material, </w:t>
      </w:r>
      <w:proofErr w:type="spellStart"/>
      <w:r w:rsidRPr="003C70F6">
        <w:rPr>
          <w:rFonts w:ascii="Arial" w:hAnsi="Arial" w:cs="Arial"/>
        </w:rPr>
        <w:t>Muatan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>,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Data. </w:t>
      </w:r>
    </w:p>
    <w:p w14:paraId="61F56573" w14:textId="66933937" w:rsidR="00AF216B" w:rsidRPr="00E12173" w:rsidRDefault="00AF216B" w:rsidP="00E12173">
      <w:pPr>
        <w:pStyle w:val="NormalWeb"/>
        <w:jc w:val="center"/>
        <w:rPr>
          <w:rFonts w:ascii="Arial" w:hAnsi="Arial" w:cs="Arial"/>
          <w:b/>
          <w:bCs/>
        </w:rPr>
      </w:pPr>
      <w:r w:rsidRPr="00E12173">
        <w:rPr>
          <w:rFonts w:ascii="Arial" w:hAnsi="Arial" w:cs="Arial"/>
          <w:b/>
          <w:bCs/>
        </w:rPr>
        <w:t>PASAL 3</w:t>
      </w:r>
      <w:r w:rsidR="00E12173">
        <w:rPr>
          <w:rFonts w:ascii="Arial" w:hAnsi="Arial" w:cs="Arial"/>
          <w:b/>
          <w:bCs/>
        </w:rPr>
        <w:br/>
      </w:r>
      <w:r w:rsidRPr="00E12173">
        <w:rPr>
          <w:rFonts w:ascii="Arial" w:hAnsi="Arial" w:cs="Arial"/>
          <w:b/>
          <w:bCs/>
        </w:rPr>
        <w:t xml:space="preserve">PENELITI UTAMA </w:t>
      </w:r>
    </w:p>
    <w:p w14:paraId="1E41E198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“_________”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(</w:t>
      </w:r>
      <w:proofErr w:type="spellStart"/>
      <w:r w:rsidRPr="003C70F6">
        <w:rPr>
          <w:rFonts w:ascii="Arial" w:hAnsi="Arial" w:cs="Arial"/>
          <w:i/>
          <w:iCs/>
        </w:rPr>
        <w:t>nama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peneliti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Pihak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Kesatu</w:t>
      </w:r>
      <w:proofErr w:type="spellEnd"/>
      <w:r w:rsidRPr="003C70F6">
        <w:rPr>
          <w:rFonts w:ascii="Arial" w:hAnsi="Arial" w:cs="Arial"/>
        </w:rPr>
        <w:t xml:space="preserve">) </w:t>
      </w:r>
      <w:proofErr w:type="spellStart"/>
      <w:r w:rsidRPr="003C70F6">
        <w:rPr>
          <w:rFonts w:ascii="Arial" w:hAnsi="Arial" w:cs="Arial"/>
        </w:rPr>
        <w:t>bertindak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dilaksanakan</w:t>
      </w:r>
      <w:proofErr w:type="spellEnd"/>
      <w:r w:rsidRPr="003C70F6">
        <w:rPr>
          <w:rFonts w:ascii="Arial" w:hAnsi="Arial" w:cs="Arial"/>
        </w:rPr>
        <w:t xml:space="preserve"> di______ (Nama </w:t>
      </w:r>
      <w:proofErr w:type="spellStart"/>
      <w:r w:rsidRPr="003C70F6">
        <w:rPr>
          <w:rFonts w:ascii="Arial" w:hAnsi="Arial" w:cs="Arial"/>
        </w:rPr>
        <w:t>Institusi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>) (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Utama”). </w:t>
      </w:r>
    </w:p>
    <w:p w14:paraId="00030D92" w14:textId="572B4C18" w:rsidR="00AF216B" w:rsidRPr="00E12173" w:rsidRDefault="00AF216B" w:rsidP="00E12173">
      <w:pPr>
        <w:pStyle w:val="NormalWeb"/>
        <w:jc w:val="center"/>
        <w:rPr>
          <w:rFonts w:ascii="Arial" w:hAnsi="Arial" w:cs="Arial"/>
          <w:b/>
          <w:bCs/>
        </w:rPr>
      </w:pPr>
      <w:r w:rsidRPr="00E12173">
        <w:rPr>
          <w:rFonts w:ascii="Arial" w:hAnsi="Arial" w:cs="Arial"/>
          <w:b/>
          <w:bCs/>
        </w:rPr>
        <w:lastRenderedPageBreak/>
        <w:t xml:space="preserve">PASAL 4 </w:t>
      </w:r>
      <w:r w:rsidR="00E12173">
        <w:rPr>
          <w:rFonts w:ascii="Arial" w:hAnsi="Arial" w:cs="Arial"/>
          <w:b/>
          <w:bCs/>
        </w:rPr>
        <w:br/>
      </w:r>
      <w:r w:rsidRPr="00E12173">
        <w:rPr>
          <w:rFonts w:ascii="Arial" w:hAnsi="Arial" w:cs="Arial"/>
          <w:b/>
          <w:bCs/>
        </w:rPr>
        <w:t xml:space="preserve">PERIODE UJI KLINIK DAN PEREKRUTAN SUBYEK </w:t>
      </w:r>
    </w:p>
    <w:p w14:paraId="385CB0CD" w14:textId="77777777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dimulai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3C70F6">
        <w:rPr>
          <w:rFonts w:ascii="Arial" w:hAnsi="Arial" w:cs="Arial"/>
        </w:rPr>
        <w:t>saat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pelaksanaan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ditandatangani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mendapatkan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persetujuan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berdasarkan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peraturan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berlangsung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hingga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selesainya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ditetapkan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(</w:t>
      </w:r>
      <w:proofErr w:type="spellStart"/>
      <w:r w:rsidRPr="003C70F6">
        <w:rPr>
          <w:rFonts w:ascii="Arial" w:hAnsi="Arial" w:cs="Arial"/>
        </w:rPr>
        <w:t>termasuk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amandemennya</w:t>
      </w:r>
      <w:proofErr w:type="spellEnd"/>
      <w:r w:rsidRPr="003C70F6">
        <w:rPr>
          <w:rFonts w:ascii="Arial" w:hAnsi="Arial" w:cs="Arial"/>
        </w:rPr>
        <w:t xml:space="preserve">), </w:t>
      </w:r>
      <w:proofErr w:type="spellStart"/>
      <w:r w:rsidRPr="003C70F6">
        <w:rPr>
          <w:rFonts w:ascii="Arial" w:hAnsi="Arial" w:cs="Arial"/>
        </w:rPr>
        <w:t>kecuali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bila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diakhiri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lebih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awal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berdasarkan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Pasal</w:t>
      </w:r>
      <w:proofErr w:type="spellEnd"/>
      <w:r w:rsidRPr="003C70F6">
        <w:rPr>
          <w:rFonts w:ascii="Arial" w:hAnsi="Arial" w:cs="Arial"/>
        </w:rPr>
        <w:t xml:space="preserve"> 14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mendaftarkan</w:t>
      </w:r>
      <w:proofErr w:type="spellEnd"/>
      <w:r w:rsidRPr="003C70F6">
        <w:rPr>
          <w:rFonts w:ascii="Arial" w:hAnsi="Arial" w:cs="Arial"/>
        </w:rPr>
        <w:t xml:space="preserve"> paling </w:t>
      </w:r>
      <w:proofErr w:type="spellStart"/>
      <w:r w:rsidRPr="003C70F6">
        <w:rPr>
          <w:rFonts w:ascii="Arial" w:hAnsi="Arial" w:cs="Arial"/>
        </w:rPr>
        <w:t>banyak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sejumlah</w:t>
      </w:r>
      <w:proofErr w:type="spellEnd"/>
      <w:r w:rsidRPr="003C70F6">
        <w:rPr>
          <w:rFonts w:ascii="Arial" w:hAnsi="Arial" w:cs="Arial"/>
        </w:rPr>
        <w:t xml:space="preserve"> _______ (______) </w:t>
      </w:r>
      <w:proofErr w:type="spellStart"/>
      <w:r w:rsidRPr="003C70F6">
        <w:rPr>
          <w:rFonts w:ascii="Arial" w:hAnsi="Arial" w:cs="Arial"/>
        </w:rPr>
        <w:t>subyek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memenuhi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persyaratan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kelayakan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(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masing-masing orang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>, “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” dan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kolektif</w:t>
      </w:r>
      <w:proofErr w:type="spellEnd"/>
      <w:r w:rsidRPr="003C70F6">
        <w:rPr>
          <w:rFonts w:ascii="Arial" w:hAnsi="Arial" w:cs="Arial"/>
        </w:rPr>
        <w:t xml:space="preserve">, “Para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”).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meningkatkan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jumlah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membayar</w:t>
      </w:r>
      <w:proofErr w:type="spellEnd"/>
      <w:r w:rsidRPr="003C70F6">
        <w:rPr>
          <w:rFonts w:ascii="Arial" w:hAnsi="Arial" w:cs="Arial"/>
        </w:rPr>
        <w:t xml:space="preserve"> (</w:t>
      </w:r>
      <w:r w:rsidRPr="003C70F6">
        <w:rPr>
          <w:rFonts w:ascii="Arial" w:hAnsi="Arial" w:cs="Arial"/>
          <w:i/>
          <w:iCs/>
        </w:rPr>
        <w:t xml:space="preserve">Nama </w:t>
      </w:r>
      <w:proofErr w:type="spellStart"/>
      <w:r w:rsidRPr="003C70F6">
        <w:rPr>
          <w:rFonts w:ascii="Arial" w:hAnsi="Arial" w:cs="Arial"/>
          <w:i/>
          <w:iCs/>
        </w:rPr>
        <w:t>Pihak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Kesatu</w:t>
      </w:r>
      <w:proofErr w:type="spellEnd"/>
      <w:r w:rsidRPr="003C70F6">
        <w:rPr>
          <w:rFonts w:ascii="Arial" w:hAnsi="Arial" w:cs="Arial"/>
        </w:rPr>
        <w:t xml:space="preserve">) </w:t>
      </w:r>
      <w:proofErr w:type="spellStart"/>
      <w:r w:rsidRPr="003C70F6">
        <w:rPr>
          <w:rFonts w:ascii="Arial" w:hAnsi="Arial" w:cs="Arial"/>
        </w:rPr>
        <w:t>kompensasi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tambahan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tambahan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kesepakatan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Perubahan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jumlah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wajib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mendapatkan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persetujuan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peraturan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. </w:t>
      </w:r>
    </w:p>
    <w:p w14:paraId="07D8FB84" w14:textId="0007F442" w:rsidR="00AF216B" w:rsidRPr="00E12173" w:rsidRDefault="00AF216B" w:rsidP="00E12173">
      <w:pPr>
        <w:pStyle w:val="NormalWeb"/>
        <w:jc w:val="center"/>
        <w:rPr>
          <w:rFonts w:ascii="Arial" w:hAnsi="Arial" w:cs="Arial"/>
          <w:b/>
          <w:bCs/>
        </w:rPr>
      </w:pPr>
      <w:r w:rsidRPr="00E12173">
        <w:rPr>
          <w:rFonts w:ascii="Arial" w:hAnsi="Arial" w:cs="Arial"/>
          <w:b/>
          <w:bCs/>
        </w:rPr>
        <w:t xml:space="preserve">PASAL 5 </w:t>
      </w:r>
      <w:r w:rsidR="00E12173">
        <w:rPr>
          <w:rFonts w:ascii="Arial" w:hAnsi="Arial" w:cs="Arial"/>
          <w:b/>
          <w:bCs/>
        </w:rPr>
        <w:br/>
      </w:r>
      <w:r w:rsidRPr="00E12173">
        <w:rPr>
          <w:rFonts w:ascii="Arial" w:hAnsi="Arial" w:cs="Arial"/>
          <w:b/>
          <w:bCs/>
        </w:rPr>
        <w:t xml:space="preserve">BIAYA DAN CARA PEMBAYARAN </w:t>
      </w:r>
    </w:p>
    <w:p w14:paraId="2A35AFAD" w14:textId="77777777" w:rsidR="00AF216B" w:rsidRPr="003C70F6" w:rsidRDefault="00AF216B" w:rsidP="003C70F6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3C70F6">
        <w:rPr>
          <w:rFonts w:ascii="Arial" w:eastAsia="Times New Roman" w:hAnsi="Arial" w:cs="Arial"/>
        </w:rPr>
        <w:t xml:space="preserve">Para </w:t>
      </w:r>
      <w:proofErr w:type="spellStart"/>
      <w:r w:rsidRPr="003C70F6">
        <w:rPr>
          <w:rFonts w:ascii="Arial" w:eastAsia="Times New Roman" w:hAnsi="Arial" w:cs="Arial"/>
        </w:rPr>
        <w:t>pihak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dalam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perjanjian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ini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menyatakan</w:t>
      </w:r>
      <w:proofErr w:type="spellEnd"/>
      <w:r w:rsidRPr="003C70F6">
        <w:rPr>
          <w:rFonts w:ascii="Arial" w:eastAsia="Times New Roman" w:hAnsi="Arial" w:cs="Arial"/>
        </w:rPr>
        <w:t xml:space="preserve"> dan </w:t>
      </w:r>
      <w:proofErr w:type="spellStart"/>
      <w:r w:rsidRPr="003C70F6">
        <w:rPr>
          <w:rFonts w:ascii="Arial" w:eastAsia="Times New Roman" w:hAnsi="Arial" w:cs="Arial"/>
        </w:rPr>
        <w:t>menjamin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bahwa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kompensasi</w:t>
      </w:r>
      <w:proofErr w:type="spellEnd"/>
      <w:r w:rsidRPr="003C70F6">
        <w:rPr>
          <w:rFonts w:ascii="Arial" w:eastAsia="Times New Roman" w:hAnsi="Arial" w:cs="Arial"/>
        </w:rPr>
        <w:t xml:space="preserve"> yang </w:t>
      </w:r>
      <w:proofErr w:type="spellStart"/>
      <w:r w:rsidRPr="003C70F6">
        <w:rPr>
          <w:rFonts w:ascii="Arial" w:eastAsia="Times New Roman" w:hAnsi="Arial" w:cs="Arial"/>
        </w:rPr>
        <w:t>diberikan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berdasarkan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ketentuan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Perjanjian</w:t>
      </w:r>
      <w:proofErr w:type="spellEnd"/>
      <w:r w:rsidRPr="003C70F6">
        <w:rPr>
          <w:rFonts w:ascii="Arial" w:eastAsia="Times New Roman" w:hAnsi="Arial" w:cs="Arial"/>
        </w:rPr>
        <w:t xml:space="preserve"> Uji </w:t>
      </w:r>
      <w:proofErr w:type="spellStart"/>
      <w:r w:rsidRPr="003C70F6">
        <w:rPr>
          <w:rFonts w:ascii="Arial" w:eastAsia="Times New Roman" w:hAnsi="Arial" w:cs="Arial"/>
        </w:rPr>
        <w:t>Klinik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ini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harus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konsisten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dengan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nilai</w:t>
      </w:r>
      <w:proofErr w:type="spellEnd"/>
      <w:r w:rsidRPr="003C70F6">
        <w:rPr>
          <w:rFonts w:ascii="Arial" w:eastAsia="Times New Roman" w:hAnsi="Arial" w:cs="Arial"/>
        </w:rPr>
        <w:t xml:space="preserve"> pasar yang </w:t>
      </w:r>
      <w:proofErr w:type="spellStart"/>
      <w:r w:rsidRPr="003C70F6">
        <w:rPr>
          <w:rFonts w:ascii="Arial" w:eastAsia="Times New Roman" w:hAnsi="Arial" w:cs="Arial"/>
        </w:rPr>
        <w:t>wajar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dalam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transaksi</w:t>
      </w:r>
      <w:proofErr w:type="spellEnd"/>
      <w:r w:rsidRPr="003C70F6">
        <w:rPr>
          <w:rFonts w:ascii="Arial" w:eastAsia="Times New Roman" w:hAnsi="Arial" w:cs="Arial"/>
        </w:rPr>
        <w:t xml:space="preserve"> yang </w:t>
      </w:r>
      <w:proofErr w:type="spellStart"/>
      <w:r w:rsidRPr="003C70F6">
        <w:rPr>
          <w:rFonts w:ascii="Arial" w:eastAsia="Times New Roman" w:hAnsi="Arial" w:cs="Arial"/>
        </w:rPr>
        <w:t>wajar</w:t>
      </w:r>
      <w:proofErr w:type="spellEnd"/>
      <w:r w:rsidRPr="003C70F6">
        <w:rPr>
          <w:rFonts w:ascii="Arial" w:eastAsia="Times New Roman" w:hAnsi="Arial" w:cs="Arial"/>
        </w:rPr>
        <w:t xml:space="preserve">, dan </w:t>
      </w:r>
      <w:proofErr w:type="spellStart"/>
      <w:r w:rsidRPr="003C70F6">
        <w:rPr>
          <w:rFonts w:ascii="Arial" w:eastAsia="Times New Roman" w:hAnsi="Arial" w:cs="Arial"/>
        </w:rPr>
        <w:t>belum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ditentukan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dengan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cara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apapun</w:t>
      </w:r>
      <w:proofErr w:type="spellEnd"/>
      <w:r w:rsidRPr="003C70F6">
        <w:rPr>
          <w:rFonts w:ascii="Arial" w:eastAsia="Times New Roman" w:hAnsi="Arial" w:cs="Arial"/>
        </w:rPr>
        <w:t xml:space="preserve"> yang </w:t>
      </w:r>
      <w:proofErr w:type="spellStart"/>
      <w:r w:rsidRPr="003C70F6">
        <w:rPr>
          <w:rFonts w:ascii="Arial" w:eastAsia="Times New Roman" w:hAnsi="Arial" w:cs="Arial"/>
        </w:rPr>
        <w:t>berkaitan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dengan</w:t>
      </w:r>
      <w:proofErr w:type="spellEnd"/>
      <w:r w:rsidRPr="003C70F6">
        <w:rPr>
          <w:rFonts w:ascii="Arial" w:eastAsia="Times New Roman" w:hAnsi="Arial" w:cs="Arial"/>
        </w:rPr>
        <w:t xml:space="preserve">, </w:t>
      </w:r>
      <w:proofErr w:type="spellStart"/>
      <w:r w:rsidRPr="003C70F6">
        <w:rPr>
          <w:rFonts w:ascii="Arial" w:eastAsia="Times New Roman" w:hAnsi="Arial" w:cs="Arial"/>
        </w:rPr>
        <w:t>atau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telah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diberikan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sebagai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imbalan</w:t>
      </w:r>
      <w:proofErr w:type="spellEnd"/>
      <w:r w:rsidRPr="003C70F6">
        <w:rPr>
          <w:rFonts w:ascii="Arial" w:eastAsia="Times New Roman" w:hAnsi="Arial" w:cs="Arial"/>
        </w:rPr>
        <w:t xml:space="preserve">, </w:t>
      </w:r>
      <w:proofErr w:type="spellStart"/>
      <w:r w:rsidRPr="003C70F6">
        <w:rPr>
          <w:rFonts w:ascii="Arial" w:eastAsia="Times New Roman" w:hAnsi="Arial" w:cs="Arial"/>
        </w:rPr>
        <w:t>perjanjian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implisit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atau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eksplisit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untuk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memberikan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keputusan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pengadaan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barang</w:t>
      </w:r>
      <w:proofErr w:type="spellEnd"/>
      <w:r w:rsidRPr="003C70F6">
        <w:rPr>
          <w:rFonts w:ascii="Arial" w:eastAsia="Times New Roman" w:hAnsi="Arial" w:cs="Arial"/>
        </w:rPr>
        <w:t xml:space="preserve"> yang </w:t>
      </w:r>
      <w:proofErr w:type="spellStart"/>
      <w:r w:rsidRPr="003C70F6">
        <w:rPr>
          <w:rFonts w:ascii="Arial" w:eastAsia="Times New Roman" w:hAnsi="Arial" w:cs="Arial"/>
        </w:rPr>
        <w:t>menguntungkan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berkaitan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dengan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produk-produk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Pihak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Kedua</w:t>
      </w:r>
      <w:proofErr w:type="spellEnd"/>
      <w:r w:rsidRPr="003C70F6">
        <w:rPr>
          <w:rFonts w:ascii="Arial" w:eastAsia="Times New Roman" w:hAnsi="Arial" w:cs="Arial"/>
        </w:rPr>
        <w:t xml:space="preserve">, </w:t>
      </w:r>
      <w:proofErr w:type="spellStart"/>
      <w:r w:rsidRPr="003C70F6">
        <w:rPr>
          <w:rFonts w:ascii="Arial" w:eastAsia="Times New Roman" w:hAnsi="Arial" w:cs="Arial"/>
        </w:rPr>
        <w:t>untuk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mendorong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hasil</w:t>
      </w:r>
      <w:proofErr w:type="spellEnd"/>
      <w:r w:rsidRPr="003C70F6">
        <w:rPr>
          <w:rFonts w:ascii="Arial" w:eastAsia="Times New Roman" w:hAnsi="Arial" w:cs="Arial"/>
        </w:rPr>
        <w:t xml:space="preserve"> Uji </w:t>
      </w:r>
      <w:proofErr w:type="spellStart"/>
      <w:r w:rsidRPr="003C70F6">
        <w:rPr>
          <w:rFonts w:ascii="Arial" w:eastAsia="Times New Roman" w:hAnsi="Arial" w:cs="Arial"/>
        </w:rPr>
        <w:t>Klinik</w:t>
      </w:r>
      <w:proofErr w:type="spellEnd"/>
      <w:r w:rsidRPr="003C70F6">
        <w:rPr>
          <w:rFonts w:ascii="Arial" w:eastAsia="Times New Roman" w:hAnsi="Arial" w:cs="Arial"/>
        </w:rPr>
        <w:t xml:space="preserve"> yang </w:t>
      </w:r>
      <w:proofErr w:type="spellStart"/>
      <w:r w:rsidRPr="003C70F6">
        <w:rPr>
          <w:rFonts w:ascii="Arial" w:eastAsia="Times New Roman" w:hAnsi="Arial" w:cs="Arial"/>
        </w:rPr>
        <w:t>berkualitas</w:t>
      </w:r>
      <w:proofErr w:type="spellEnd"/>
      <w:r w:rsidRPr="003C70F6">
        <w:rPr>
          <w:rFonts w:ascii="Arial" w:eastAsia="Times New Roman" w:hAnsi="Arial" w:cs="Arial"/>
        </w:rPr>
        <w:t xml:space="preserve">, </w:t>
      </w:r>
      <w:proofErr w:type="spellStart"/>
      <w:r w:rsidRPr="003C70F6">
        <w:rPr>
          <w:rFonts w:ascii="Arial" w:eastAsia="Times New Roman" w:hAnsi="Arial" w:cs="Arial"/>
        </w:rPr>
        <w:t>atau</w:t>
      </w:r>
      <w:proofErr w:type="spellEnd"/>
      <w:r w:rsidRPr="003C70F6">
        <w:rPr>
          <w:rFonts w:ascii="Arial" w:eastAsia="Times New Roman" w:hAnsi="Arial" w:cs="Arial"/>
        </w:rPr>
        <w:t xml:space="preserve"> pada </w:t>
      </w:r>
      <w:proofErr w:type="spellStart"/>
      <w:r w:rsidRPr="003C70F6">
        <w:rPr>
          <w:rFonts w:ascii="Arial" w:eastAsia="Times New Roman" w:hAnsi="Arial" w:cs="Arial"/>
        </w:rPr>
        <w:t>nilai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atau</w:t>
      </w:r>
      <w:proofErr w:type="spellEnd"/>
      <w:r w:rsidRPr="003C70F6">
        <w:rPr>
          <w:rFonts w:ascii="Arial" w:eastAsia="Times New Roman" w:hAnsi="Arial" w:cs="Arial"/>
        </w:rPr>
        <w:t xml:space="preserve"> volume </w:t>
      </w:r>
      <w:proofErr w:type="spellStart"/>
      <w:r w:rsidRPr="003C70F6">
        <w:rPr>
          <w:rFonts w:ascii="Arial" w:eastAsia="Times New Roman" w:hAnsi="Arial" w:cs="Arial"/>
        </w:rPr>
        <w:t>dari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setiap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bisnis</w:t>
      </w:r>
      <w:proofErr w:type="spellEnd"/>
      <w:r w:rsidRPr="003C70F6">
        <w:rPr>
          <w:rFonts w:ascii="Arial" w:eastAsia="Times New Roman" w:hAnsi="Arial" w:cs="Arial"/>
        </w:rPr>
        <w:t xml:space="preserve"> yang </w:t>
      </w:r>
      <w:proofErr w:type="spellStart"/>
      <w:r w:rsidRPr="003C70F6">
        <w:rPr>
          <w:rFonts w:ascii="Arial" w:eastAsia="Times New Roman" w:hAnsi="Arial" w:cs="Arial"/>
        </w:rPr>
        <w:t>timbul</w:t>
      </w:r>
      <w:proofErr w:type="spellEnd"/>
      <w:r w:rsidRPr="003C70F6">
        <w:rPr>
          <w:rFonts w:ascii="Arial" w:eastAsia="Times New Roman" w:hAnsi="Arial" w:cs="Arial"/>
        </w:rPr>
        <w:t xml:space="preserve"> di </w:t>
      </w:r>
      <w:proofErr w:type="spellStart"/>
      <w:r w:rsidRPr="003C70F6">
        <w:rPr>
          <w:rFonts w:ascii="Arial" w:eastAsia="Times New Roman" w:hAnsi="Arial" w:cs="Arial"/>
        </w:rPr>
        <w:t>antara</w:t>
      </w:r>
      <w:proofErr w:type="spellEnd"/>
      <w:r w:rsidRPr="003C70F6">
        <w:rPr>
          <w:rFonts w:ascii="Arial" w:eastAsia="Times New Roman" w:hAnsi="Arial" w:cs="Arial"/>
        </w:rPr>
        <w:t xml:space="preserve"> para </w:t>
      </w:r>
      <w:proofErr w:type="spellStart"/>
      <w:r w:rsidRPr="003C70F6">
        <w:rPr>
          <w:rFonts w:ascii="Arial" w:eastAsia="Times New Roman" w:hAnsi="Arial" w:cs="Arial"/>
        </w:rPr>
        <w:t>pihak</w:t>
      </w:r>
      <w:proofErr w:type="spellEnd"/>
      <w:r w:rsidRPr="003C70F6">
        <w:rPr>
          <w:rFonts w:ascii="Arial" w:eastAsia="Times New Roman" w:hAnsi="Arial" w:cs="Arial"/>
        </w:rPr>
        <w:t xml:space="preserve">. </w:t>
      </w:r>
      <w:proofErr w:type="spellStart"/>
      <w:r w:rsidRPr="003C70F6">
        <w:rPr>
          <w:rFonts w:ascii="Arial" w:eastAsia="Times New Roman" w:hAnsi="Arial" w:cs="Arial"/>
        </w:rPr>
        <w:t>Kompensasi</w:t>
      </w:r>
      <w:proofErr w:type="spellEnd"/>
      <w:r w:rsidRPr="003C70F6">
        <w:rPr>
          <w:rFonts w:ascii="Arial" w:eastAsia="Times New Roman" w:hAnsi="Arial" w:cs="Arial"/>
        </w:rPr>
        <w:t xml:space="preserve"> yang </w:t>
      </w:r>
      <w:proofErr w:type="spellStart"/>
      <w:r w:rsidRPr="003C70F6">
        <w:rPr>
          <w:rFonts w:ascii="Arial" w:eastAsia="Times New Roman" w:hAnsi="Arial" w:cs="Arial"/>
        </w:rPr>
        <w:t>diberikan</w:t>
      </w:r>
      <w:proofErr w:type="spellEnd"/>
      <w:r w:rsidRPr="003C70F6">
        <w:rPr>
          <w:rFonts w:ascii="Arial" w:eastAsia="Times New Roman" w:hAnsi="Arial" w:cs="Arial"/>
        </w:rPr>
        <w:t xml:space="preserve"> di </w:t>
      </w:r>
      <w:proofErr w:type="spellStart"/>
      <w:r w:rsidRPr="003C70F6">
        <w:rPr>
          <w:rFonts w:ascii="Arial" w:eastAsia="Times New Roman" w:hAnsi="Arial" w:cs="Arial"/>
        </w:rPr>
        <w:t>bawah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ini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secara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langsung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berkaitan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dengan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biaya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pelaksanaan</w:t>
      </w:r>
      <w:proofErr w:type="spellEnd"/>
      <w:r w:rsidRPr="003C70F6">
        <w:rPr>
          <w:rFonts w:ascii="Arial" w:eastAsia="Times New Roman" w:hAnsi="Arial" w:cs="Arial"/>
        </w:rPr>
        <w:t xml:space="preserve"> Uji </w:t>
      </w:r>
      <w:proofErr w:type="spellStart"/>
      <w:r w:rsidRPr="003C70F6">
        <w:rPr>
          <w:rFonts w:ascii="Arial" w:eastAsia="Times New Roman" w:hAnsi="Arial" w:cs="Arial"/>
        </w:rPr>
        <w:t>Klinik</w:t>
      </w:r>
      <w:proofErr w:type="spellEnd"/>
      <w:r w:rsidRPr="003C70F6">
        <w:rPr>
          <w:rFonts w:ascii="Arial" w:eastAsia="Times New Roman" w:hAnsi="Arial" w:cs="Arial"/>
        </w:rPr>
        <w:t xml:space="preserve">, dan </w:t>
      </w:r>
      <w:proofErr w:type="spellStart"/>
      <w:r w:rsidRPr="003C70F6">
        <w:rPr>
          <w:rFonts w:ascii="Arial" w:eastAsia="Times New Roman" w:hAnsi="Arial" w:cs="Arial"/>
        </w:rPr>
        <w:t>tidak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ada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pembayaran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insentif</w:t>
      </w:r>
      <w:proofErr w:type="spellEnd"/>
      <w:r w:rsidRPr="003C70F6">
        <w:rPr>
          <w:rFonts w:ascii="Arial" w:eastAsia="Times New Roman" w:hAnsi="Arial" w:cs="Arial"/>
        </w:rPr>
        <w:t xml:space="preserve"> yang </w:t>
      </w:r>
      <w:proofErr w:type="spellStart"/>
      <w:r w:rsidRPr="003C70F6">
        <w:rPr>
          <w:rFonts w:ascii="Arial" w:eastAsia="Times New Roman" w:hAnsi="Arial" w:cs="Arial"/>
        </w:rPr>
        <w:t>dimasukkan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untuk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identifikasi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atau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perekrutan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Subjek</w:t>
      </w:r>
      <w:proofErr w:type="spellEnd"/>
      <w:r w:rsidRPr="003C70F6">
        <w:rPr>
          <w:rFonts w:ascii="Arial" w:eastAsia="Times New Roman" w:hAnsi="Arial" w:cs="Arial"/>
        </w:rPr>
        <w:t xml:space="preserve">. </w:t>
      </w:r>
      <w:proofErr w:type="spellStart"/>
      <w:r w:rsidRPr="003C70F6">
        <w:rPr>
          <w:rFonts w:ascii="Arial" w:eastAsia="Times New Roman" w:hAnsi="Arial" w:cs="Arial"/>
        </w:rPr>
        <w:t>Penjelasan</w:t>
      </w:r>
      <w:proofErr w:type="spellEnd"/>
      <w:r w:rsidRPr="003C70F6">
        <w:rPr>
          <w:rFonts w:ascii="Arial" w:eastAsia="Times New Roman" w:hAnsi="Arial" w:cs="Arial"/>
        </w:rPr>
        <w:t xml:space="preserve"> detail </w:t>
      </w:r>
      <w:proofErr w:type="spellStart"/>
      <w:r w:rsidRPr="003C70F6">
        <w:rPr>
          <w:rFonts w:ascii="Arial" w:eastAsia="Times New Roman" w:hAnsi="Arial" w:cs="Arial"/>
        </w:rPr>
        <w:t>mengenai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biaya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penelitian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dapat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dijumpai</w:t>
      </w:r>
      <w:proofErr w:type="spellEnd"/>
      <w:r w:rsidRPr="003C70F6">
        <w:rPr>
          <w:rFonts w:ascii="Arial" w:eastAsia="Times New Roman" w:hAnsi="Arial" w:cs="Arial"/>
        </w:rPr>
        <w:t xml:space="preserve"> pada Lampiran B (“</w:t>
      </w:r>
      <w:proofErr w:type="spellStart"/>
      <w:r w:rsidRPr="003C70F6">
        <w:rPr>
          <w:rFonts w:ascii="Arial" w:eastAsia="Times New Roman" w:hAnsi="Arial" w:cs="Arial"/>
        </w:rPr>
        <w:t>Biaya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Penelitian</w:t>
      </w:r>
      <w:proofErr w:type="spellEnd"/>
      <w:r w:rsidRPr="003C70F6">
        <w:rPr>
          <w:rFonts w:ascii="Arial" w:eastAsia="Times New Roman" w:hAnsi="Arial" w:cs="Arial"/>
        </w:rPr>
        <w:t xml:space="preserve">”). </w:t>
      </w:r>
    </w:p>
    <w:p w14:paraId="68A14694" w14:textId="2D37D549" w:rsidR="00AF216B" w:rsidRPr="00E12173" w:rsidRDefault="00AF216B" w:rsidP="00E12173">
      <w:pPr>
        <w:pStyle w:val="ListParagraph"/>
        <w:numPr>
          <w:ilvl w:val="0"/>
          <w:numId w:val="35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</w:rPr>
      </w:pPr>
      <w:proofErr w:type="spellStart"/>
      <w:r w:rsidRPr="00E12173">
        <w:rPr>
          <w:rFonts w:ascii="Arial" w:eastAsia="Times New Roman" w:hAnsi="Arial" w:cs="Arial"/>
        </w:rPr>
        <w:t>Sebagai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pertimbangan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untuk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kinerja</w:t>
      </w:r>
      <w:proofErr w:type="spellEnd"/>
      <w:r w:rsidRPr="00E12173">
        <w:rPr>
          <w:rFonts w:ascii="Arial" w:eastAsia="Times New Roman" w:hAnsi="Arial" w:cs="Arial"/>
        </w:rPr>
        <w:t xml:space="preserve"> oleh </w:t>
      </w:r>
      <w:proofErr w:type="spellStart"/>
      <w:r w:rsidRPr="00E12173">
        <w:rPr>
          <w:rFonts w:ascii="Arial" w:eastAsia="Times New Roman" w:hAnsi="Arial" w:cs="Arial"/>
        </w:rPr>
        <w:t>Pihak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Kesatu</w:t>
      </w:r>
      <w:proofErr w:type="spellEnd"/>
      <w:r w:rsidRPr="00E12173">
        <w:rPr>
          <w:rFonts w:ascii="Arial" w:eastAsia="Times New Roman" w:hAnsi="Arial" w:cs="Arial"/>
        </w:rPr>
        <w:t xml:space="preserve"> dan </w:t>
      </w:r>
      <w:proofErr w:type="spellStart"/>
      <w:r w:rsidRPr="00E12173">
        <w:rPr>
          <w:rFonts w:ascii="Arial" w:eastAsia="Times New Roman" w:hAnsi="Arial" w:cs="Arial"/>
        </w:rPr>
        <w:t>Peneliti</w:t>
      </w:r>
      <w:proofErr w:type="spellEnd"/>
      <w:r w:rsidRPr="00E12173">
        <w:rPr>
          <w:rFonts w:ascii="Arial" w:eastAsia="Times New Roman" w:hAnsi="Arial" w:cs="Arial"/>
        </w:rPr>
        <w:t xml:space="preserve"> Utama </w:t>
      </w:r>
      <w:proofErr w:type="spellStart"/>
      <w:r w:rsidRPr="00E12173">
        <w:rPr>
          <w:rFonts w:ascii="Arial" w:eastAsia="Times New Roman" w:hAnsi="Arial" w:cs="Arial"/>
        </w:rPr>
        <w:t>berdasarkan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ketentuan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Perjanjian</w:t>
      </w:r>
      <w:proofErr w:type="spellEnd"/>
      <w:r w:rsidRPr="00E12173">
        <w:rPr>
          <w:rFonts w:ascii="Arial" w:eastAsia="Times New Roman" w:hAnsi="Arial" w:cs="Arial"/>
        </w:rPr>
        <w:t xml:space="preserve"> Uji </w:t>
      </w:r>
      <w:proofErr w:type="spellStart"/>
      <w:r w:rsidRPr="00E12173">
        <w:rPr>
          <w:rFonts w:ascii="Arial" w:eastAsia="Times New Roman" w:hAnsi="Arial" w:cs="Arial"/>
        </w:rPr>
        <w:t>Klinik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ini</w:t>
      </w:r>
      <w:proofErr w:type="spellEnd"/>
      <w:r w:rsidRPr="00E12173">
        <w:rPr>
          <w:rFonts w:ascii="Arial" w:eastAsia="Times New Roman" w:hAnsi="Arial" w:cs="Arial"/>
        </w:rPr>
        <w:t xml:space="preserve">, </w:t>
      </w:r>
      <w:proofErr w:type="spellStart"/>
      <w:r w:rsidRPr="00E12173">
        <w:rPr>
          <w:rFonts w:ascii="Arial" w:eastAsia="Times New Roman" w:hAnsi="Arial" w:cs="Arial"/>
        </w:rPr>
        <w:t>Pihak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Kedua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akan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memberikan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dukungan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keuangan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untuk</w:t>
      </w:r>
      <w:proofErr w:type="spellEnd"/>
      <w:r w:rsidRPr="00E12173">
        <w:rPr>
          <w:rFonts w:ascii="Arial" w:eastAsia="Times New Roman" w:hAnsi="Arial" w:cs="Arial"/>
        </w:rPr>
        <w:t xml:space="preserve"> Uji </w:t>
      </w:r>
      <w:proofErr w:type="spellStart"/>
      <w:r w:rsidRPr="00E12173">
        <w:rPr>
          <w:rFonts w:ascii="Arial" w:eastAsia="Times New Roman" w:hAnsi="Arial" w:cs="Arial"/>
        </w:rPr>
        <w:t>Klinik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sesuai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dengan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skema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pembiayaan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sebagai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berikut</w:t>
      </w:r>
      <w:proofErr w:type="spellEnd"/>
      <w:r w:rsidRPr="00E12173">
        <w:rPr>
          <w:rFonts w:ascii="Arial" w:eastAsia="Times New Roman" w:hAnsi="Arial" w:cs="Arial"/>
        </w:rPr>
        <w:t xml:space="preserve">: </w:t>
      </w:r>
    </w:p>
    <w:p w14:paraId="0E1D8797" w14:textId="77777777" w:rsidR="00AF216B" w:rsidRPr="003C70F6" w:rsidRDefault="00AF216B" w:rsidP="003C70F6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3C70F6">
        <w:rPr>
          <w:rFonts w:ascii="Arial" w:eastAsia="Times New Roman" w:hAnsi="Arial" w:cs="Arial"/>
        </w:rPr>
        <w:t>biaya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persiapan</w:t>
      </w:r>
      <w:proofErr w:type="spellEnd"/>
      <w:r w:rsidRPr="003C70F6">
        <w:rPr>
          <w:rFonts w:ascii="Arial" w:eastAsia="Times New Roman" w:hAnsi="Arial" w:cs="Arial"/>
        </w:rPr>
        <w:t xml:space="preserve"> _____ </w:t>
      </w:r>
    </w:p>
    <w:p w14:paraId="1DE76DF2" w14:textId="77777777" w:rsidR="00AF216B" w:rsidRPr="003C70F6" w:rsidRDefault="00AF216B" w:rsidP="003C70F6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3C70F6">
        <w:rPr>
          <w:rFonts w:ascii="Arial" w:eastAsia="Times New Roman" w:hAnsi="Arial" w:cs="Arial"/>
        </w:rPr>
        <w:t>biaya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institusi</w:t>
      </w:r>
      <w:proofErr w:type="spellEnd"/>
      <w:r w:rsidRPr="003C70F6">
        <w:rPr>
          <w:rFonts w:ascii="Arial" w:eastAsia="Times New Roman" w:hAnsi="Arial" w:cs="Arial"/>
        </w:rPr>
        <w:t xml:space="preserve"> _____ </w:t>
      </w:r>
    </w:p>
    <w:p w14:paraId="52719855" w14:textId="77777777" w:rsidR="00AF216B" w:rsidRPr="003C70F6" w:rsidRDefault="00AF216B" w:rsidP="003C70F6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3C70F6">
        <w:rPr>
          <w:rFonts w:ascii="Arial" w:eastAsia="Times New Roman" w:hAnsi="Arial" w:cs="Arial"/>
        </w:rPr>
        <w:t>biaya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setiap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Subyek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Penelitian</w:t>
      </w:r>
      <w:proofErr w:type="spellEnd"/>
      <w:r w:rsidRPr="003C70F6">
        <w:rPr>
          <w:rFonts w:ascii="Arial" w:eastAsia="Times New Roman" w:hAnsi="Arial" w:cs="Arial"/>
        </w:rPr>
        <w:t xml:space="preserve"> _____ </w:t>
      </w:r>
    </w:p>
    <w:p w14:paraId="405C97CD" w14:textId="5D4A847F" w:rsidR="00AF216B" w:rsidRPr="00E12173" w:rsidRDefault="00AF216B" w:rsidP="00E12173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3C70F6">
        <w:rPr>
          <w:rFonts w:ascii="Arial" w:eastAsia="Times New Roman" w:hAnsi="Arial" w:cs="Arial"/>
        </w:rPr>
        <w:t>biaya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setiap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kunjungan</w:t>
      </w:r>
      <w:proofErr w:type="spellEnd"/>
      <w:r w:rsidRPr="003C70F6">
        <w:rPr>
          <w:rFonts w:ascii="Arial" w:eastAsia="Times New Roman" w:hAnsi="Arial" w:cs="Arial"/>
        </w:rPr>
        <w:t xml:space="preserve"> Uji </w:t>
      </w:r>
      <w:proofErr w:type="spellStart"/>
      <w:r w:rsidRPr="003C70F6">
        <w:rPr>
          <w:rFonts w:ascii="Arial" w:eastAsia="Times New Roman" w:hAnsi="Arial" w:cs="Arial"/>
        </w:rPr>
        <w:t>Klinik</w:t>
      </w:r>
      <w:proofErr w:type="spellEnd"/>
      <w:r w:rsidRPr="003C70F6">
        <w:rPr>
          <w:rFonts w:ascii="Arial" w:eastAsia="Times New Roman" w:hAnsi="Arial" w:cs="Arial"/>
        </w:rPr>
        <w:t xml:space="preserve">, </w:t>
      </w:r>
      <w:r w:rsidRPr="00E12173">
        <w:rPr>
          <w:rFonts w:ascii="Arial" w:eastAsia="Times New Roman" w:hAnsi="Arial" w:cs="Arial"/>
        </w:rPr>
        <w:t xml:space="preserve">______ </w:t>
      </w:r>
    </w:p>
    <w:p w14:paraId="7D3F7952" w14:textId="5955A46B" w:rsidR="00AF216B" w:rsidRPr="00E12173" w:rsidRDefault="00AF216B" w:rsidP="00E12173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3C70F6">
        <w:rPr>
          <w:rFonts w:ascii="Arial" w:eastAsia="Times New Roman" w:hAnsi="Arial" w:cs="Arial"/>
        </w:rPr>
        <w:t>pembayaran</w:t>
      </w:r>
      <w:proofErr w:type="spellEnd"/>
      <w:r w:rsidRPr="003C70F6">
        <w:rPr>
          <w:rFonts w:ascii="Arial" w:eastAsia="Times New Roman" w:hAnsi="Arial" w:cs="Arial"/>
        </w:rPr>
        <w:t xml:space="preserve"> pada </w:t>
      </w:r>
      <w:proofErr w:type="spellStart"/>
      <w:r w:rsidRPr="003C70F6">
        <w:rPr>
          <w:rFonts w:ascii="Arial" w:eastAsia="Times New Roman" w:hAnsi="Arial" w:cs="Arial"/>
        </w:rPr>
        <w:t>saat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semua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prosedur</w:t>
      </w:r>
      <w:proofErr w:type="spellEnd"/>
      <w:r w:rsidRPr="00E12173">
        <w:rPr>
          <w:rFonts w:ascii="Arial" w:eastAsia="Times New Roman" w:hAnsi="Arial" w:cs="Arial"/>
        </w:rPr>
        <w:t xml:space="preserve"> yang </w:t>
      </w:r>
      <w:proofErr w:type="spellStart"/>
      <w:r w:rsidRPr="00E12173">
        <w:rPr>
          <w:rFonts w:ascii="Arial" w:eastAsia="Times New Roman" w:hAnsi="Arial" w:cs="Arial"/>
        </w:rPr>
        <w:t>ditentukan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Protokol</w:t>
      </w:r>
      <w:proofErr w:type="spellEnd"/>
      <w:r w:rsidRPr="00E12173">
        <w:rPr>
          <w:rFonts w:ascii="Arial" w:eastAsia="Times New Roman" w:hAnsi="Arial" w:cs="Arial"/>
        </w:rPr>
        <w:t xml:space="preserve"> </w:t>
      </w:r>
      <w:proofErr w:type="spellStart"/>
      <w:r w:rsidRPr="00E12173">
        <w:rPr>
          <w:rFonts w:ascii="Arial" w:eastAsia="Times New Roman" w:hAnsi="Arial" w:cs="Arial"/>
        </w:rPr>
        <w:t>diselesaikan</w:t>
      </w:r>
      <w:proofErr w:type="spellEnd"/>
      <w:r w:rsidRPr="00E12173">
        <w:rPr>
          <w:rFonts w:ascii="Arial" w:eastAsia="Times New Roman" w:hAnsi="Arial" w:cs="Arial"/>
        </w:rPr>
        <w:t xml:space="preserve"> ______ </w:t>
      </w:r>
    </w:p>
    <w:p w14:paraId="604B4825" w14:textId="77777777" w:rsidR="003277FC" w:rsidRPr="003C70F6" w:rsidRDefault="00AF216B" w:rsidP="00D53A85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Selain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wajib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penggantian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proses “lulus </w:t>
      </w:r>
      <w:proofErr w:type="spellStart"/>
      <w:r w:rsidRPr="003C70F6">
        <w:rPr>
          <w:rFonts w:ascii="Arial" w:hAnsi="Arial" w:cs="Arial"/>
        </w:rPr>
        <w:t>kaji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etik</w:t>
      </w:r>
      <w:proofErr w:type="spellEnd"/>
      <w:r w:rsidRPr="003C70F6">
        <w:rPr>
          <w:rFonts w:ascii="Arial" w:hAnsi="Arial" w:cs="Arial"/>
        </w:rPr>
        <w:t xml:space="preserve">” </w:t>
      </w:r>
      <w:proofErr w:type="spellStart"/>
      <w:r w:rsidRPr="003C70F6">
        <w:rPr>
          <w:rFonts w:ascii="Arial" w:hAnsi="Arial" w:cs="Arial"/>
        </w:rPr>
        <w:t>Komite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Etik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Penelitian</w:t>
      </w:r>
      <w:proofErr w:type="spellEnd"/>
      <w:r w:rsidRPr="003C70F6">
        <w:rPr>
          <w:rFonts w:ascii="Arial" w:hAnsi="Arial" w:cs="Arial"/>
        </w:rPr>
        <w:t xml:space="preserve"> </w:t>
      </w:r>
      <w:r w:rsidR="003277FC" w:rsidRPr="003C70F6">
        <w:rPr>
          <w:rFonts w:ascii="Arial" w:hAnsi="Arial" w:cs="Arial"/>
        </w:rPr>
        <w:t xml:space="preserve">yang </w:t>
      </w:r>
      <w:proofErr w:type="spellStart"/>
      <w:r w:rsidR="003277FC" w:rsidRPr="003C70F6">
        <w:rPr>
          <w:rFonts w:ascii="Arial" w:hAnsi="Arial" w:cs="Arial"/>
        </w:rPr>
        <w:t>wajar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dalam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jumlah</w:t>
      </w:r>
      <w:proofErr w:type="spellEnd"/>
      <w:r w:rsidR="003277FC" w:rsidRPr="003C70F6">
        <w:rPr>
          <w:rFonts w:ascii="Arial" w:hAnsi="Arial" w:cs="Arial"/>
        </w:rPr>
        <w:t xml:space="preserve"> yang </w:t>
      </w:r>
      <w:proofErr w:type="spellStart"/>
      <w:r w:rsidR="003277FC" w:rsidRPr="003C70F6">
        <w:rPr>
          <w:rFonts w:ascii="Arial" w:hAnsi="Arial" w:cs="Arial"/>
        </w:rPr>
        <w:t>tidak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melebihi</w:t>
      </w:r>
      <w:proofErr w:type="spellEnd"/>
      <w:r w:rsidR="003277FC" w:rsidRPr="003C70F6">
        <w:rPr>
          <w:rFonts w:ascii="Arial" w:hAnsi="Arial" w:cs="Arial"/>
        </w:rPr>
        <w:t xml:space="preserve"> ______ ( _______) dan </w:t>
      </w:r>
      <w:proofErr w:type="spellStart"/>
      <w:r w:rsidR="003277FC" w:rsidRPr="003C70F6">
        <w:rPr>
          <w:rFonts w:ascii="Arial" w:hAnsi="Arial" w:cs="Arial"/>
        </w:rPr>
        <w:t>biaya</w:t>
      </w:r>
      <w:proofErr w:type="spellEnd"/>
      <w:r w:rsidR="003277FC" w:rsidRPr="003C70F6">
        <w:rPr>
          <w:rFonts w:ascii="Arial" w:hAnsi="Arial" w:cs="Arial"/>
        </w:rPr>
        <w:t xml:space="preserve"> lain yang </w:t>
      </w:r>
      <w:proofErr w:type="spellStart"/>
      <w:r w:rsidR="003277FC" w:rsidRPr="003C70F6">
        <w:rPr>
          <w:rFonts w:ascii="Arial" w:hAnsi="Arial" w:cs="Arial"/>
        </w:rPr>
        <w:t>timbul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sehubungan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dengan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peraturan</w:t>
      </w:r>
      <w:proofErr w:type="spellEnd"/>
      <w:r w:rsidR="003277FC" w:rsidRPr="003C70F6">
        <w:rPr>
          <w:rFonts w:ascii="Arial" w:hAnsi="Arial" w:cs="Arial"/>
        </w:rPr>
        <w:t xml:space="preserve"> yang </w:t>
      </w:r>
      <w:proofErr w:type="spellStart"/>
      <w:r w:rsidR="003277FC" w:rsidRPr="003C70F6">
        <w:rPr>
          <w:rFonts w:ascii="Arial" w:hAnsi="Arial" w:cs="Arial"/>
        </w:rPr>
        <w:t>berlaku</w:t>
      </w:r>
      <w:proofErr w:type="spellEnd"/>
      <w:r w:rsidR="003277FC" w:rsidRPr="003C70F6">
        <w:rPr>
          <w:rFonts w:ascii="Arial" w:hAnsi="Arial" w:cs="Arial"/>
        </w:rPr>
        <w:t xml:space="preserve"> pada </w:t>
      </w:r>
      <w:proofErr w:type="spellStart"/>
      <w:r w:rsidR="003277FC" w:rsidRPr="003C70F6">
        <w:rPr>
          <w:rFonts w:ascii="Arial" w:hAnsi="Arial" w:cs="Arial"/>
        </w:rPr>
        <w:t>saat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Perjanjian</w:t>
      </w:r>
      <w:proofErr w:type="spellEnd"/>
      <w:r w:rsidR="003277FC" w:rsidRPr="003C70F6">
        <w:rPr>
          <w:rFonts w:ascii="Arial" w:hAnsi="Arial" w:cs="Arial"/>
        </w:rPr>
        <w:t xml:space="preserve"> Uji </w:t>
      </w:r>
      <w:proofErr w:type="spellStart"/>
      <w:r w:rsidR="003277FC" w:rsidRPr="003C70F6">
        <w:rPr>
          <w:rFonts w:ascii="Arial" w:hAnsi="Arial" w:cs="Arial"/>
        </w:rPr>
        <w:t>Klinik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ini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dilaksanakan</w:t>
      </w:r>
      <w:proofErr w:type="spellEnd"/>
      <w:r w:rsidR="003277FC" w:rsidRPr="003C70F6">
        <w:rPr>
          <w:rFonts w:ascii="Arial" w:hAnsi="Arial" w:cs="Arial"/>
        </w:rPr>
        <w:t xml:space="preserve">. </w:t>
      </w:r>
      <w:proofErr w:type="spellStart"/>
      <w:r w:rsidR="003277FC" w:rsidRPr="003C70F6">
        <w:rPr>
          <w:rFonts w:ascii="Arial" w:hAnsi="Arial" w:cs="Arial"/>
        </w:rPr>
        <w:t>Pihak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Kedua</w:t>
      </w:r>
      <w:proofErr w:type="spellEnd"/>
      <w:r w:rsidR="003277FC" w:rsidRPr="003C70F6">
        <w:rPr>
          <w:rFonts w:ascii="Arial" w:hAnsi="Arial" w:cs="Arial"/>
        </w:rPr>
        <w:t xml:space="preserve"> juga </w:t>
      </w:r>
      <w:proofErr w:type="spellStart"/>
      <w:r w:rsidR="003277FC" w:rsidRPr="003C70F6">
        <w:rPr>
          <w:rFonts w:ascii="Arial" w:hAnsi="Arial" w:cs="Arial"/>
        </w:rPr>
        <w:t>akan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memberikan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penggantian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setelah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itu</w:t>
      </w:r>
      <w:proofErr w:type="spellEnd"/>
      <w:r w:rsidR="003277FC" w:rsidRPr="003C70F6">
        <w:rPr>
          <w:rFonts w:ascii="Arial" w:hAnsi="Arial" w:cs="Arial"/>
        </w:rPr>
        <w:t xml:space="preserve">, </w:t>
      </w:r>
      <w:proofErr w:type="spellStart"/>
      <w:r w:rsidR="003277FC" w:rsidRPr="003C70F6">
        <w:rPr>
          <w:rFonts w:ascii="Arial" w:hAnsi="Arial" w:cs="Arial"/>
        </w:rPr>
        <w:t>Pihak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Kedua</w:t>
      </w:r>
      <w:proofErr w:type="spellEnd"/>
      <w:r w:rsidR="003277FC" w:rsidRPr="003C70F6">
        <w:rPr>
          <w:rFonts w:ascii="Arial" w:hAnsi="Arial" w:cs="Arial"/>
        </w:rPr>
        <w:t xml:space="preserve"> juga </w:t>
      </w:r>
      <w:proofErr w:type="spellStart"/>
      <w:r w:rsidR="003277FC" w:rsidRPr="003C70F6">
        <w:rPr>
          <w:rFonts w:ascii="Arial" w:hAnsi="Arial" w:cs="Arial"/>
        </w:rPr>
        <w:t>wajib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memberikan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penggantian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biaya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perpanjangan</w:t>
      </w:r>
      <w:proofErr w:type="spellEnd"/>
      <w:r w:rsidR="003277FC" w:rsidRPr="003C70F6">
        <w:rPr>
          <w:rFonts w:ascii="Arial" w:hAnsi="Arial" w:cs="Arial"/>
        </w:rPr>
        <w:t xml:space="preserve"> “lulus </w:t>
      </w:r>
      <w:proofErr w:type="spellStart"/>
      <w:r w:rsidR="003277FC" w:rsidRPr="003C70F6">
        <w:rPr>
          <w:rFonts w:ascii="Arial" w:hAnsi="Arial" w:cs="Arial"/>
        </w:rPr>
        <w:t>kaji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etik</w:t>
      </w:r>
      <w:proofErr w:type="spellEnd"/>
      <w:r w:rsidR="003277FC" w:rsidRPr="003C70F6">
        <w:rPr>
          <w:rFonts w:ascii="Arial" w:hAnsi="Arial" w:cs="Arial"/>
        </w:rPr>
        <w:t xml:space="preserve">” </w:t>
      </w:r>
      <w:proofErr w:type="spellStart"/>
      <w:r w:rsidR="003277FC" w:rsidRPr="003C70F6">
        <w:rPr>
          <w:rFonts w:ascii="Arial" w:hAnsi="Arial" w:cs="Arial"/>
        </w:rPr>
        <w:t>Komite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Etik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Penelitian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tahunan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lastRenderedPageBreak/>
        <w:t>dalam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jumlah</w:t>
      </w:r>
      <w:proofErr w:type="spellEnd"/>
      <w:r w:rsidR="003277FC" w:rsidRPr="003C70F6">
        <w:rPr>
          <w:rFonts w:ascii="Arial" w:hAnsi="Arial" w:cs="Arial"/>
        </w:rPr>
        <w:t xml:space="preserve"> yang </w:t>
      </w:r>
      <w:proofErr w:type="spellStart"/>
      <w:r w:rsidR="003277FC" w:rsidRPr="003C70F6">
        <w:rPr>
          <w:rFonts w:ascii="Arial" w:hAnsi="Arial" w:cs="Arial"/>
        </w:rPr>
        <w:t>tidak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melebihi</w:t>
      </w:r>
      <w:proofErr w:type="spellEnd"/>
      <w:r w:rsidR="003277FC" w:rsidRPr="003C70F6">
        <w:rPr>
          <w:rFonts w:ascii="Arial" w:hAnsi="Arial" w:cs="Arial"/>
        </w:rPr>
        <w:t xml:space="preserve"> ______ ( ______), </w:t>
      </w:r>
      <w:proofErr w:type="spellStart"/>
      <w:r w:rsidR="003277FC" w:rsidRPr="003C70F6">
        <w:rPr>
          <w:rFonts w:ascii="Arial" w:hAnsi="Arial" w:cs="Arial"/>
        </w:rPr>
        <w:t>dibayarkan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dalam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waktu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tiga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puluh</w:t>
      </w:r>
      <w:proofErr w:type="spellEnd"/>
      <w:r w:rsidR="003277FC" w:rsidRPr="003C70F6">
        <w:rPr>
          <w:rFonts w:ascii="Arial" w:hAnsi="Arial" w:cs="Arial"/>
        </w:rPr>
        <w:t xml:space="preserve"> (30) </w:t>
      </w:r>
      <w:proofErr w:type="spellStart"/>
      <w:r w:rsidR="003277FC" w:rsidRPr="003C70F6">
        <w:rPr>
          <w:rFonts w:ascii="Arial" w:hAnsi="Arial" w:cs="Arial"/>
        </w:rPr>
        <w:t>hari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setelah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penerimaan</w:t>
      </w:r>
      <w:proofErr w:type="spellEnd"/>
      <w:r w:rsidR="003277FC" w:rsidRPr="003C70F6">
        <w:rPr>
          <w:rFonts w:ascii="Arial" w:hAnsi="Arial" w:cs="Arial"/>
        </w:rPr>
        <w:t xml:space="preserve"> </w:t>
      </w:r>
      <w:proofErr w:type="spellStart"/>
      <w:r w:rsidR="003277FC" w:rsidRPr="003C70F6">
        <w:rPr>
          <w:rFonts w:ascii="Arial" w:hAnsi="Arial" w:cs="Arial"/>
        </w:rPr>
        <w:t>tagihan</w:t>
      </w:r>
      <w:proofErr w:type="spellEnd"/>
      <w:r w:rsidR="003277FC" w:rsidRPr="003C70F6">
        <w:rPr>
          <w:rFonts w:ascii="Arial" w:hAnsi="Arial" w:cs="Arial"/>
        </w:rPr>
        <w:t xml:space="preserve">. </w:t>
      </w:r>
    </w:p>
    <w:p w14:paraId="431BA0C3" w14:textId="77777777" w:rsidR="003277FC" w:rsidRPr="003C70F6" w:rsidRDefault="003277FC" w:rsidP="00D53A85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Selain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penggantian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wajar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Layanan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alat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medis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pelaksanaan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jumlah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melebihi</w:t>
      </w:r>
      <w:proofErr w:type="spellEnd"/>
      <w:r w:rsidRPr="003C70F6">
        <w:rPr>
          <w:rFonts w:ascii="Arial" w:hAnsi="Arial" w:cs="Arial"/>
        </w:rPr>
        <w:t xml:space="preserve"> _____ (______)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pengaturan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awal</w:t>
      </w:r>
      <w:proofErr w:type="spellEnd"/>
      <w:r w:rsidRPr="003C70F6">
        <w:rPr>
          <w:rFonts w:ascii="Arial" w:hAnsi="Arial" w:cs="Arial"/>
        </w:rPr>
        <w:t xml:space="preserve"> dan ______ (______) per </w:t>
      </w:r>
      <w:proofErr w:type="spellStart"/>
      <w:r w:rsidRPr="003C70F6">
        <w:rPr>
          <w:rFonts w:ascii="Arial" w:hAnsi="Arial" w:cs="Arial"/>
        </w:rPr>
        <w:t>Subyek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dispensing. </w:t>
      </w:r>
    </w:p>
    <w:p w14:paraId="6D744C99" w14:textId="77777777" w:rsidR="003277FC" w:rsidRPr="003C70F6" w:rsidRDefault="003277FC" w:rsidP="00D53A85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Jumlah</w:t>
      </w:r>
      <w:proofErr w:type="spellEnd"/>
      <w:r w:rsidRPr="003C70F6">
        <w:rPr>
          <w:rFonts w:ascii="Arial" w:hAnsi="Arial" w:cs="Arial"/>
        </w:rPr>
        <w:t xml:space="preserve"> total dana yang </w:t>
      </w:r>
      <w:proofErr w:type="spellStart"/>
      <w:r w:rsidRPr="003C70F6">
        <w:rPr>
          <w:rFonts w:ascii="Arial" w:hAnsi="Arial" w:cs="Arial"/>
        </w:rPr>
        <w:t>dibayarkan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berdasarkan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"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". </w:t>
      </w:r>
    </w:p>
    <w:p w14:paraId="07E83413" w14:textId="77777777" w:rsidR="00D53A85" w:rsidRDefault="003277FC" w:rsidP="003C70F6">
      <w:pPr>
        <w:pStyle w:val="ListParagraph"/>
        <w:numPr>
          <w:ilvl w:val="0"/>
          <w:numId w:val="35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</w:rPr>
      </w:pPr>
      <w:proofErr w:type="spellStart"/>
      <w:r w:rsidRPr="00D53A85">
        <w:rPr>
          <w:rFonts w:ascii="Arial" w:eastAsia="Times New Roman" w:hAnsi="Arial" w:cs="Arial"/>
        </w:rPr>
        <w:t>Biaya</w:t>
      </w:r>
      <w:proofErr w:type="spellEnd"/>
      <w:r w:rsidRPr="00D53A85">
        <w:rPr>
          <w:rFonts w:ascii="Arial" w:eastAsia="Times New Roman" w:hAnsi="Arial" w:cs="Arial"/>
        </w:rPr>
        <w:t xml:space="preserve"> Uji </w:t>
      </w:r>
      <w:proofErr w:type="spellStart"/>
      <w:r w:rsidRPr="00D53A85">
        <w:rPr>
          <w:rFonts w:ascii="Arial" w:eastAsia="Times New Roman" w:hAnsi="Arial" w:cs="Arial"/>
        </w:rPr>
        <w:t>Klinik</w:t>
      </w:r>
      <w:proofErr w:type="spellEnd"/>
      <w:r w:rsidRPr="00D53A85">
        <w:rPr>
          <w:rFonts w:ascii="Arial" w:eastAsia="Times New Roman" w:hAnsi="Arial" w:cs="Arial"/>
        </w:rPr>
        <w:t xml:space="preserve"> </w:t>
      </w:r>
      <w:proofErr w:type="spellStart"/>
      <w:r w:rsidRPr="00D53A85">
        <w:rPr>
          <w:rFonts w:ascii="Arial" w:eastAsia="Times New Roman" w:hAnsi="Arial" w:cs="Arial"/>
        </w:rPr>
        <w:t>harus</w:t>
      </w:r>
      <w:proofErr w:type="spellEnd"/>
      <w:r w:rsidRPr="00D53A85">
        <w:rPr>
          <w:rFonts w:ascii="Arial" w:eastAsia="Times New Roman" w:hAnsi="Arial" w:cs="Arial"/>
        </w:rPr>
        <w:t xml:space="preserve"> </w:t>
      </w:r>
      <w:proofErr w:type="spellStart"/>
      <w:r w:rsidRPr="00D53A85">
        <w:rPr>
          <w:rFonts w:ascii="Arial" w:eastAsia="Times New Roman" w:hAnsi="Arial" w:cs="Arial"/>
        </w:rPr>
        <w:t>dibayarkan</w:t>
      </w:r>
      <w:proofErr w:type="spellEnd"/>
      <w:r w:rsidRPr="00D53A85">
        <w:rPr>
          <w:rFonts w:ascii="Arial" w:eastAsia="Times New Roman" w:hAnsi="Arial" w:cs="Arial"/>
        </w:rPr>
        <w:t xml:space="preserve"> </w:t>
      </w:r>
      <w:proofErr w:type="spellStart"/>
      <w:r w:rsidRPr="00D53A85">
        <w:rPr>
          <w:rFonts w:ascii="Arial" w:eastAsia="Times New Roman" w:hAnsi="Arial" w:cs="Arial"/>
        </w:rPr>
        <w:t>sesuai</w:t>
      </w:r>
      <w:proofErr w:type="spellEnd"/>
      <w:r w:rsidRPr="00D53A85">
        <w:rPr>
          <w:rFonts w:ascii="Arial" w:eastAsia="Times New Roman" w:hAnsi="Arial" w:cs="Arial"/>
        </w:rPr>
        <w:t xml:space="preserve"> </w:t>
      </w:r>
      <w:proofErr w:type="spellStart"/>
      <w:r w:rsidRPr="00D53A85">
        <w:rPr>
          <w:rFonts w:ascii="Arial" w:eastAsia="Times New Roman" w:hAnsi="Arial" w:cs="Arial"/>
        </w:rPr>
        <w:t>ketentuan</w:t>
      </w:r>
      <w:proofErr w:type="spellEnd"/>
      <w:r w:rsidRPr="00D53A85">
        <w:rPr>
          <w:rFonts w:ascii="Arial" w:eastAsia="Times New Roman" w:hAnsi="Arial" w:cs="Arial"/>
        </w:rPr>
        <w:t xml:space="preserve"> di </w:t>
      </w:r>
      <w:proofErr w:type="spellStart"/>
      <w:r w:rsidRPr="00D53A85">
        <w:rPr>
          <w:rFonts w:ascii="Arial" w:eastAsia="Times New Roman" w:hAnsi="Arial" w:cs="Arial"/>
        </w:rPr>
        <w:t>bawah</w:t>
      </w:r>
      <w:proofErr w:type="spellEnd"/>
      <w:r w:rsidRPr="00D53A85">
        <w:rPr>
          <w:rFonts w:ascii="Arial" w:eastAsia="Times New Roman" w:hAnsi="Arial" w:cs="Arial"/>
        </w:rPr>
        <w:t xml:space="preserve"> </w:t>
      </w:r>
      <w:proofErr w:type="spellStart"/>
      <w:r w:rsidRPr="00D53A85">
        <w:rPr>
          <w:rFonts w:ascii="Arial" w:eastAsia="Times New Roman" w:hAnsi="Arial" w:cs="Arial"/>
        </w:rPr>
        <w:t>ini</w:t>
      </w:r>
      <w:proofErr w:type="spellEnd"/>
      <w:r w:rsidRPr="00D53A85">
        <w:rPr>
          <w:rFonts w:ascii="Arial" w:eastAsia="Times New Roman" w:hAnsi="Arial" w:cs="Arial"/>
        </w:rPr>
        <w:t xml:space="preserve"> (</w:t>
      </w:r>
      <w:proofErr w:type="spellStart"/>
      <w:r w:rsidRPr="00D53A85">
        <w:rPr>
          <w:rFonts w:ascii="Arial" w:eastAsia="Times New Roman" w:hAnsi="Arial" w:cs="Arial"/>
        </w:rPr>
        <w:t>dapat</w:t>
      </w:r>
      <w:proofErr w:type="spellEnd"/>
      <w:r w:rsidRPr="00D53A85">
        <w:rPr>
          <w:rFonts w:ascii="Arial" w:eastAsia="Times New Roman" w:hAnsi="Arial" w:cs="Arial"/>
        </w:rPr>
        <w:t xml:space="preserve"> </w:t>
      </w:r>
      <w:proofErr w:type="spellStart"/>
      <w:r w:rsidRPr="00D53A85">
        <w:rPr>
          <w:rFonts w:ascii="Arial" w:eastAsia="Times New Roman" w:hAnsi="Arial" w:cs="Arial"/>
        </w:rPr>
        <w:t>dimodifikasi</w:t>
      </w:r>
      <w:proofErr w:type="spellEnd"/>
      <w:r w:rsidRPr="00D53A85">
        <w:rPr>
          <w:rFonts w:ascii="Arial" w:eastAsia="Times New Roman" w:hAnsi="Arial" w:cs="Arial"/>
        </w:rPr>
        <w:t xml:space="preserve"> </w:t>
      </w:r>
      <w:proofErr w:type="spellStart"/>
      <w:r w:rsidRPr="00D53A85">
        <w:rPr>
          <w:rFonts w:ascii="Arial" w:eastAsia="Times New Roman" w:hAnsi="Arial" w:cs="Arial"/>
        </w:rPr>
        <w:t>jika</w:t>
      </w:r>
      <w:proofErr w:type="spellEnd"/>
      <w:r w:rsidRPr="00D53A85">
        <w:rPr>
          <w:rFonts w:ascii="Arial" w:eastAsia="Times New Roman" w:hAnsi="Arial" w:cs="Arial"/>
        </w:rPr>
        <w:t xml:space="preserve"> </w:t>
      </w:r>
      <w:proofErr w:type="spellStart"/>
      <w:r w:rsidRPr="00D53A85">
        <w:rPr>
          <w:rFonts w:ascii="Arial" w:eastAsia="Times New Roman" w:hAnsi="Arial" w:cs="Arial"/>
        </w:rPr>
        <w:t>dibutuhkan</w:t>
      </w:r>
      <w:proofErr w:type="spellEnd"/>
      <w:r w:rsidRPr="00D53A85">
        <w:rPr>
          <w:rFonts w:ascii="Arial" w:eastAsia="Times New Roman" w:hAnsi="Arial" w:cs="Arial"/>
        </w:rPr>
        <w:t xml:space="preserve">): </w:t>
      </w:r>
    </w:p>
    <w:p w14:paraId="747AFDA4" w14:textId="77777777" w:rsidR="00D53A85" w:rsidRPr="00D53A85" w:rsidRDefault="003277FC" w:rsidP="003C70F6">
      <w:pPr>
        <w:pStyle w:val="ListParagraph"/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D53A85">
        <w:rPr>
          <w:rFonts w:ascii="Arial" w:hAnsi="Arial" w:cs="Arial"/>
        </w:rPr>
        <w:t>Dua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puluh</w:t>
      </w:r>
      <w:proofErr w:type="spellEnd"/>
      <w:r w:rsidRPr="00D53A85">
        <w:rPr>
          <w:rFonts w:ascii="Arial" w:hAnsi="Arial" w:cs="Arial"/>
        </w:rPr>
        <w:t xml:space="preserve"> lima </w:t>
      </w:r>
      <w:proofErr w:type="spellStart"/>
      <w:r w:rsidRPr="00D53A85">
        <w:rPr>
          <w:rFonts w:ascii="Arial" w:hAnsi="Arial" w:cs="Arial"/>
        </w:rPr>
        <w:t>persen</w:t>
      </w:r>
      <w:proofErr w:type="spellEnd"/>
      <w:r w:rsidRPr="00D53A85">
        <w:rPr>
          <w:rFonts w:ascii="Arial" w:hAnsi="Arial" w:cs="Arial"/>
        </w:rPr>
        <w:t xml:space="preserve"> (25%)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Biaya</w:t>
      </w:r>
      <w:proofErr w:type="spellEnd"/>
      <w:r w:rsidRPr="00D53A85">
        <w:rPr>
          <w:rFonts w:ascii="Arial" w:hAnsi="Arial" w:cs="Arial"/>
        </w:rPr>
        <w:t xml:space="preserve"> Uji </w:t>
      </w:r>
      <w:proofErr w:type="spellStart"/>
      <w:r w:rsidRPr="00D53A85">
        <w:rPr>
          <w:rFonts w:ascii="Arial" w:hAnsi="Arial" w:cs="Arial"/>
        </w:rPr>
        <w:t>Klinik</w:t>
      </w:r>
      <w:proofErr w:type="spellEnd"/>
      <w:r w:rsidRPr="00D53A85">
        <w:rPr>
          <w:rFonts w:ascii="Arial" w:hAnsi="Arial" w:cs="Arial"/>
        </w:rPr>
        <w:t xml:space="preserve"> pada </w:t>
      </w:r>
      <w:proofErr w:type="spellStart"/>
      <w:r w:rsidRPr="00D53A85">
        <w:rPr>
          <w:rFonts w:ascii="Arial" w:hAnsi="Arial" w:cs="Arial"/>
        </w:rPr>
        <w:t>awal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pelaksanaan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Perjanjian</w:t>
      </w:r>
      <w:proofErr w:type="spellEnd"/>
      <w:r w:rsidRPr="00D53A85">
        <w:rPr>
          <w:rFonts w:ascii="Arial" w:hAnsi="Arial" w:cs="Arial"/>
        </w:rPr>
        <w:t xml:space="preserve"> Uji </w:t>
      </w:r>
      <w:proofErr w:type="spellStart"/>
      <w:r w:rsidRPr="00D53A85">
        <w:rPr>
          <w:rFonts w:ascii="Arial" w:hAnsi="Arial" w:cs="Arial"/>
        </w:rPr>
        <w:t>Klinik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ini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dilaksanakan</w:t>
      </w:r>
      <w:proofErr w:type="spellEnd"/>
      <w:r w:rsidRPr="00D53A85">
        <w:rPr>
          <w:rFonts w:ascii="Arial" w:hAnsi="Arial" w:cs="Arial"/>
        </w:rPr>
        <w:t xml:space="preserve">; </w:t>
      </w:r>
    </w:p>
    <w:p w14:paraId="68F5E542" w14:textId="77777777" w:rsidR="00D53A85" w:rsidRPr="00D53A85" w:rsidRDefault="003277FC" w:rsidP="003C70F6">
      <w:pPr>
        <w:pStyle w:val="ListParagraph"/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53A85">
        <w:rPr>
          <w:rFonts w:ascii="Arial" w:hAnsi="Arial" w:cs="Arial"/>
        </w:rPr>
        <w:t xml:space="preserve">_______ </w:t>
      </w:r>
      <w:proofErr w:type="spellStart"/>
      <w:r w:rsidRPr="00D53A85">
        <w:rPr>
          <w:rFonts w:ascii="Arial" w:hAnsi="Arial" w:cs="Arial"/>
        </w:rPr>
        <w:t>setelah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perekrutan</w:t>
      </w:r>
      <w:proofErr w:type="spellEnd"/>
      <w:r w:rsidRPr="00D53A85">
        <w:rPr>
          <w:rFonts w:ascii="Arial" w:hAnsi="Arial" w:cs="Arial"/>
        </w:rPr>
        <w:t xml:space="preserve"> ______ </w:t>
      </w:r>
      <w:proofErr w:type="spellStart"/>
      <w:r w:rsidRPr="00D53A85">
        <w:rPr>
          <w:rFonts w:ascii="Arial" w:hAnsi="Arial" w:cs="Arial"/>
        </w:rPr>
        <w:t>Subjek</w:t>
      </w:r>
      <w:proofErr w:type="spellEnd"/>
      <w:r w:rsidRPr="00D53A85">
        <w:rPr>
          <w:rFonts w:ascii="Arial" w:hAnsi="Arial" w:cs="Arial"/>
        </w:rPr>
        <w:t xml:space="preserve"> dan </w:t>
      </w:r>
      <w:proofErr w:type="spellStart"/>
      <w:r w:rsidRPr="00D53A85">
        <w:rPr>
          <w:rFonts w:ascii="Arial" w:hAnsi="Arial" w:cs="Arial"/>
        </w:rPr>
        <w:t>penyerahan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formulir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laporan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kasus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lengkap</w:t>
      </w:r>
      <w:proofErr w:type="spellEnd"/>
      <w:r w:rsidRPr="00D53A85">
        <w:rPr>
          <w:rFonts w:ascii="Arial" w:hAnsi="Arial" w:cs="Arial"/>
        </w:rPr>
        <w:t xml:space="preserve"> yang </w:t>
      </w:r>
      <w:proofErr w:type="spellStart"/>
      <w:r w:rsidRPr="00D53A85">
        <w:rPr>
          <w:rFonts w:ascii="Arial" w:hAnsi="Arial" w:cs="Arial"/>
        </w:rPr>
        <w:t>sesuai</w:t>
      </w:r>
      <w:proofErr w:type="spellEnd"/>
      <w:r w:rsidRPr="00D53A85">
        <w:rPr>
          <w:rFonts w:ascii="Arial" w:hAnsi="Arial" w:cs="Arial"/>
        </w:rPr>
        <w:t xml:space="preserve">; </w:t>
      </w:r>
    </w:p>
    <w:p w14:paraId="6C99F937" w14:textId="77777777" w:rsidR="00D53A85" w:rsidRPr="00D53A85" w:rsidRDefault="003277FC" w:rsidP="003C70F6">
      <w:pPr>
        <w:pStyle w:val="ListParagraph"/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53A85">
        <w:rPr>
          <w:rFonts w:ascii="Arial" w:hAnsi="Arial" w:cs="Arial"/>
        </w:rPr>
        <w:t xml:space="preserve">______ </w:t>
      </w:r>
      <w:proofErr w:type="spellStart"/>
      <w:r w:rsidRPr="00D53A85">
        <w:rPr>
          <w:rFonts w:ascii="Arial" w:hAnsi="Arial" w:cs="Arial"/>
        </w:rPr>
        <w:t>atas</w:t>
      </w:r>
      <w:proofErr w:type="spellEnd"/>
      <w:r w:rsidRPr="00D53A85">
        <w:rPr>
          <w:rFonts w:ascii="Arial" w:hAnsi="Arial" w:cs="Arial"/>
        </w:rPr>
        <w:t xml:space="preserve"> ______ dan </w:t>
      </w:r>
      <w:proofErr w:type="spellStart"/>
      <w:r w:rsidRPr="00D53A85">
        <w:rPr>
          <w:rFonts w:ascii="Arial" w:hAnsi="Arial" w:cs="Arial"/>
        </w:rPr>
        <w:t>penyerahan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formulir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laporan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kasus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lengkap</w:t>
      </w:r>
      <w:proofErr w:type="spellEnd"/>
      <w:r w:rsidRPr="00D53A85">
        <w:rPr>
          <w:rFonts w:ascii="Arial" w:hAnsi="Arial" w:cs="Arial"/>
        </w:rPr>
        <w:t xml:space="preserve"> yang </w:t>
      </w:r>
      <w:proofErr w:type="spellStart"/>
      <w:r w:rsidRPr="00D53A85">
        <w:rPr>
          <w:rFonts w:ascii="Arial" w:hAnsi="Arial" w:cs="Arial"/>
        </w:rPr>
        <w:t>sesuai</w:t>
      </w:r>
      <w:proofErr w:type="spellEnd"/>
      <w:r w:rsidRPr="00D53A85">
        <w:rPr>
          <w:rFonts w:ascii="Arial" w:hAnsi="Arial" w:cs="Arial"/>
        </w:rPr>
        <w:t xml:space="preserve">; </w:t>
      </w:r>
    </w:p>
    <w:p w14:paraId="13913291" w14:textId="5667F11E" w:rsidR="003277FC" w:rsidRPr="00D53A85" w:rsidRDefault="003277FC" w:rsidP="003C70F6">
      <w:pPr>
        <w:pStyle w:val="ListParagraph"/>
        <w:numPr>
          <w:ilvl w:val="0"/>
          <w:numId w:val="36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D53A85">
        <w:rPr>
          <w:rFonts w:ascii="Arial" w:hAnsi="Arial" w:cs="Arial"/>
        </w:rPr>
        <w:t>Sepuluh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persen</w:t>
      </w:r>
      <w:proofErr w:type="spellEnd"/>
      <w:r w:rsidRPr="00D53A85">
        <w:rPr>
          <w:rFonts w:ascii="Arial" w:hAnsi="Arial" w:cs="Arial"/>
        </w:rPr>
        <w:t xml:space="preserve"> (10%)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Biaya</w:t>
      </w:r>
      <w:proofErr w:type="spellEnd"/>
      <w:r w:rsidRPr="00D53A85">
        <w:rPr>
          <w:rFonts w:ascii="Arial" w:hAnsi="Arial" w:cs="Arial"/>
        </w:rPr>
        <w:t xml:space="preserve"> Uji </w:t>
      </w:r>
      <w:proofErr w:type="spellStart"/>
      <w:r w:rsidRPr="00D53A85">
        <w:rPr>
          <w:rFonts w:ascii="Arial" w:hAnsi="Arial" w:cs="Arial"/>
        </w:rPr>
        <w:t>Klinik</w:t>
      </w:r>
      <w:proofErr w:type="spellEnd"/>
      <w:r w:rsidRPr="00D53A85">
        <w:rPr>
          <w:rFonts w:ascii="Arial" w:hAnsi="Arial" w:cs="Arial"/>
        </w:rPr>
        <w:t xml:space="preserve"> ("</w:t>
      </w:r>
      <w:proofErr w:type="spellStart"/>
      <w:r w:rsidRPr="00D53A85">
        <w:rPr>
          <w:rFonts w:ascii="Arial" w:hAnsi="Arial" w:cs="Arial"/>
        </w:rPr>
        <w:t>Pembayaran</w:t>
      </w:r>
      <w:proofErr w:type="spellEnd"/>
      <w:r w:rsidRPr="00D53A85">
        <w:rPr>
          <w:rFonts w:ascii="Arial" w:hAnsi="Arial" w:cs="Arial"/>
        </w:rPr>
        <w:t xml:space="preserve"> Akhir") pada (</w:t>
      </w:r>
      <w:proofErr w:type="spellStart"/>
      <w:r w:rsidRPr="00D53A85">
        <w:rPr>
          <w:rFonts w:ascii="Arial" w:hAnsi="Arial" w:cs="Arial"/>
        </w:rPr>
        <w:t>i</w:t>
      </w:r>
      <w:proofErr w:type="spellEnd"/>
      <w:r w:rsidRPr="00D53A85">
        <w:rPr>
          <w:rFonts w:ascii="Arial" w:hAnsi="Arial" w:cs="Arial"/>
        </w:rPr>
        <w:t xml:space="preserve">) </w:t>
      </w:r>
      <w:proofErr w:type="spellStart"/>
      <w:r w:rsidRPr="00D53A85">
        <w:rPr>
          <w:rFonts w:ascii="Arial" w:hAnsi="Arial" w:cs="Arial"/>
        </w:rPr>
        <w:t>tanda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terima</w:t>
      </w:r>
      <w:proofErr w:type="spellEnd"/>
      <w:r w:rsidRPr="00D53A85">
        <w:rPr>
          <w:rFonts w:ascii="Arial" w:hAnsi="Arial" w:cs="Arial"/>
        </w:rPr>
        <w:t xml:space="preserve"> oleh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Kedua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semua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dokumentasi</w:t>
      </w:r>
      <w:proofErr w:type="spellEnd"/>
      <w:r w:rsidRPr="00D53A85">
        <w:rPr>
          <w:rFonts w:ascii="Arial" w:hAnsi="Arial" w:cs="Arial"/>
        </w:rPr>
        <w:t xml:space="preserve"> dan data Uji </w:t>
      </w:r>
      <w:proofErr w:type="spellStart"/>
      <w:r w:rsidRPr="00D53A85">
        <w:rPr>
          <w:rFonts w:ascii="Arial" w:hAnsi="Arial" w:cs="Arial"/>
        </w:rPr>
        <w:t>Klinik</w:t>
      </w:r>
      <w:proofErr w:type="spellEnd"/>
      <w:r w:rsidRPr="00D53A85">
        <w:rPr>
          <w:rFonts w:ascii="Arial" w:hAnsi="Arial" w:cs="Arial"/>
        </w:rPr>
        <w:t xml:space="preserve"> dan (ii) </w:t>
      </w:r>
      <w:proofErr w:type="spellStart"/>
      <w:r w:rsidRPr="00D53A85">
        <w:rPr>
          <w:rFonts w:ascii="Arial" w:hAnsi="Arial" w:cs="Arial"/>
        </w:rPr>
        <w:t>tanda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terima</w:t>
      </w:r>
      <w:proofErr w:type="spellEnd"/>
      <w:r w:rsidRPr="00D53A85">
        <w:rPr>
          <w:rFonts w:ascii="Arial" w:hAnsi="Arial" w:cs="Arial"/>
        </w:rPr>
        <w:t xml:space="preserve"> oleh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Kedua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laporan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akhir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Peneliti</w:t>
      </w:r>
      <w:proofErr w:type="spellEnd"/>
      <w:r w:rsidRPr="00D53A85">
        <w:rPr>
          <w:rFonts w:ascii="Arial" w:hAnsi="Arial" w:cs="Arial"/>
        </w:rPr>
        <w:t xml:space="preserve"> Utama. </w:t>
      </w:r>
      <w:proofErr w:type="spellStart"/>
      <w:r w:rsidRPr="00D53A85">
        <w:rPr>
          <w:rFonts w:ascii="Arial" w:hAnsi="Arial" w:cs="Arial"/>
        </w:rPr>
        <w:t>Pembayaran</w:t>
      </w:r>
      <w:proofErr w:type="spellEnd"/>
      <w:r w:rsidRPr="00D53A85">
        <w:rPr>
          <w:rFonts w:ascii="Arial" w:hAnsi="Arial" w:cs="Arial"/>
        </w:rPr>
        <w:t xml:space="preserve"> Akhir </w:t>
      </w:r>
      <w:proofErr w:type="spellStart"/>
      <w:r w:rsidRPr="00D53A85">
        <w:rPr>
          <w:rFonts w:ascii="Arial" w:hAnsi="Arial" w:cs="Arial"/>
        </w:rPr>
        <w:t>akan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dibayar</w:t>
      </w:r>
      <w:proofErr w:type="spellEnd"/>
      <w:r w:rsidRPr="00D53A85">
        <w:rPr>
          <w:rFonts w:ascii="Arial" w:hAnsi="Arial" w:cs="Arial"/>
        </w:rPr>
        <w:t xml:space="preserve"> oleh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Kedua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sesuai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dengan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rumusan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berikut</w:t>
      </w:r>
      <w:proofErr w:type="spellEnd"/>
      <w:r w:rsidRPr="00D53A85">
        <w:rPr>
          <w:rFonts w:ascii="Arial" w:hAnsi="Arial" w:cs="Arial"/>
        </w:rPr>
        <w:t xml:space="preserve">. </w:t>
      </w:r>
    </w:p>
    <w:p w14:paraId="444DA8DC" w14:textId="77777777" w:rsidR="003277FC" w:rsidRPr="003C70F6" w:rsidRDefault="003277FC" w:rsidP="00D53A85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lebih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kurang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______ (______)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menyelesaikan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perawatan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ditentukan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disesuaikan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menyamakan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Per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dikalikan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jumlah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menyelesaikan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perawatan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ditentukan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ditambah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jumlah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sebenarnya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dikeluarkan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pengeluaran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laboratorium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kewajiban</w:t>
      </w:r>
      <w:proofErr w:type="spellEnd"/>
      <w:r w:rsidRPr="003C70F6">
        <w:rPr>
          <w:rFonts w:ascii="Arial" w:hAnsi="Arial" w:cs="Arial"/>
        </w:rPr>
        <w:t xml:space="preserve"> lain yang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dibatalkan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Pembayaran</w:t>
      </w:r>
      <w:proofErr w:type="spellEnd"/>
      <w:r w:rsidRPr="003C70F6">
        <w:rPr>
          <w:rFonts w:ascii="Arial" w:hAnsi="Arial" w:cs="Arial"/>
        </w:rPr>
        <w:t xml:space="preserve"> Akhir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dinaikkan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diturunkan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perubahan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dirumuskan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. </w:t>
      </w:r>
    </w:p>
    <w:p w14:paraId="068FBB21" w14:textId="77777777" w:rsidR="003277FC" w:rsidRPr="003C70F6" w:rsidRDefault="003277FC" w:rsidP="00D53A85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Sekalipun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sesuatu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terkandung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sini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bertentangan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apabila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gagal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menyelesaikan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prosedur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menerima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lebih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besar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: (a) </w:t>
      </w:r>
      <w:proofErr w:type="spellStart"/>
      <w:r w:rsidRPr="003C70F6">
        <w:rPr>
          <w:rFonts w:ascii="Arial" w:hAnsi="Arial" w:cs="Arial"/>
        </w:rPr>
        <w:t>bagian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prorata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Per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dibagi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berdasarkan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jumlah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kunjungan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diselesaikan</w:t>
      </w:r>
      <w:proofErr w:type="spellEnd"/>
      <w:r w:rsidRPr="003C70F6">
        <w:rPr>
          <w:rFonts w:ascii="Arial" w:hAnsi="Arial" w:cs="Arial"/>
        </w:rPr>
        <w:t xml:space="preserve">;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(b)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aktual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dikeluarkan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pemeriksaan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prosedur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kunjungan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diselesaikan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</w:p>
    <w:p w14:paraId="5AC212B3" w14:textId="77777777" w:rsidR="003277FC" w:rsidRPr="003C70F6" w:rsidRDefault="003277FC" w:rsidP="00D53A85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diperlukan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pelaksanaan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dicantumkan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rinci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“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” yang 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Lampiran B dan </w:t>
      </w:r>
      <w:proofErr w:type="spellStart"/>
      <w:r w:rsidRPr="003C70F6">
        <w:rPr>
          <w:rFonts w:ascii="Arial" w:hAnsi="Arial" w:cs="Arial"/>
        </w:rPr>
        <w:t>lampiran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wajib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disetujui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62545356" w14:textId="40F894C1" w:rsidR="003277FC" w:rsidRDefault="003277FC" w:rsidP="00D53A85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  <w:i/>
          <w:iCs/>
        </w:rPr>
        <w:t>Seluruh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Pembayaran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dilakukan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kepada</w:t>
      </w:r>
      <w:proofErr w:type="spellEnd"/>
      <w:r w:rsidRPr="003C70F6">
        <w:rPr>
          <w:rFonts w:ascii="Arial" w:hAnsi="Arial" w:cs="Arial"/>
          <w:i/>
          <w:iCs/>
        </w:rPr>
        <w:t xml:space="preserve">: "(Nama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  <w:i/>
          <w:iCs/>
        </w:rPr>
        <w:t xml:space="preserve">)" </w:t>
      </w:r>
      <w:r w:rsidRPr="003C70F6">
        <w:rPr>
          <w:rFonts w:ascii="Arial" w:hAnsi="Arial" w:cs="Arial"/>
        </w:rPr>
        <w:t xml:space="preserve">dan </w:t>
      </w:r>
      <w:proofErr w:type="spellStart"/>
      <w:r w:rsidRPr="003C70F6">
        <w:rPr>
          <w:rFonts w:ascii="Arial" w:hAnsi="Arial" w:cs="Arial"/>
        </w:rPr>
        <w:t>metode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pembayaran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disepakati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1B6F78B9" w14:textId="77777777" w:rsidR="00D53A85" w:rsidRPr="003C70F6" w:rsidRDefault="00D53A85" w:rsidP="00D53A85">
      <w:pPr>
        <w:pStyle w:val="NormalWeb"/>
        <w:ind w:left="426"/>
        <w:jc w:val="both"/>
        <w:rPr>
          <w:rFonts w:ascii="Arial" w:hAnsi="Arial" w:cs="Arial"/>
        </w:rPr>
      </w:pPr>
    </w:p>
    <w:p w14:paraId="53BD6561" w14:textId="51CD02FD" w:rsidR="003277FC" w:rsidRPr="00D53A85" w:rsidRDefault="003277FC" w:rsidP="00D53A85">
      <w:pPr>
        <w:pStyle w:val="NormalWeb"/>
        <w:jc w:val="center"/>
        <w:rPr>
          <w:rFonts w:ascii="Arial" w:hAnsi="Arial" w:cs="Arial"/>
          <w:b/>
          <w:bCs/>
        </w:rPr>
      </w:pPr>
      <w:r w:rsidRPr="00D53A85">
        <w:rPr>
          <w:rFonts w:ascii="Arial" w:hAnsi="Arial" w:cs="Arial"/>
          <w:b/>
          <w:bCs/>
        </w:rPr>
        <w:lastRenderedPageBreak/>
        <w:t xml:space="preserve">PASAL 6 </w:t>
      </w:r>
      <w:r w:rsidR="00D53A85">
        <w:rPr>
          <w:rFonts w:ascii="Arial" w:hAnsi="Arial" w:cs="Arial"/>
          <w:b/>
          <w:bCs/>
        </w:rPr>
        <w:br/>
      </w:r>
      <w:r w:rsidRPr="00D53A85">
        <w:rPr>
          <w:rFonts w:ascii="Arial" w:hAnsi="Arial" w:cs="Arial"/>
          <w:b/>
          <w:bCs/>
        </w:rPr>
        <w:t xml:space="preserve">INFORMASI RAHASIA </w:t>
      </w:r>
    </w:p>
    <w:p w14:paraId="7B55655F" w14:textId="77777777" w:rsidR="00D53A85" w:rsidRDefault="003277FC" w:rsidP="00D53A85">
      <w:pPr>
        <w:pStyle w:val="NormalWeb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Selama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jangka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berlangsungnya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jangka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lima (5) </w:t>
      </w:r>
      <w:proofErr w:type="spellStart"/>
      <w:r w:rsidRPr="003C70F6">
        <w:rPr>
          <w:rFonts w:ascii="Arial" w:hAnsi="Arial" w:cs="Arial"/>
        </w:rPr>
        <w:t>tahun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pengakhiran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mengungkapkan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</w:t>
      </w:r>
      <w:proofErr w:type="spellStart"/>
      <w:r w:rsidRPr="003C70F6">
        <w:rPr>
          <w:rFonts w:ascii="Arial" w:hAnsi="Arial" w:cs="Arial"/>
        </w:rPr>
        <w:t>selain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pelaksanaan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tujuan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seluruh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termasuk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tetapi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terbatas</w:t>
      </w:r>
      <w:proofErr w:type="spellEnd"/>
      <w:r w:rsidRPr="003C70F6">
        <w:rPr>
          <w:rFonts w:ascii="Arial" w:hAnsi="Arial" w:cs="Arial"/>
        </w:rPr>
        <w:t xml:space="preserve"> pada,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dagang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pengetahuan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khusus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kepemilikan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dan data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teknis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maupun</w:t>
      </w:r>
      <w:proofErr w:type="spellEnd"/>
      <w:r w:rsidRPr="003C70F6">
        <w:rPr>
          <w:rFonts w:ascii="Arial" w:hAnsi="Arial" w:cs="Arial"/>
        </w:rPr>
        <w:t xml:space="preserve"> non- </w:t>
      </w:r>
      <w:proofErr w:type="spellStart"/>
      <w:r w:rsidRPr="003C70F6">
        <w:rPr>
          <w:rFonts w:ascii="Arial" w:hAnsi="Arial" w:cs="Arial"/>
        </w:rPr>
        <w:t>teknis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diungkapkan</w:t>
      </w:r>
      <w:proofErr w:type="spellEnd"/>
      <w:r w:rsidRPr="003C70F6">
        <w:rPr>
          <w:rFonts w:ascii="Arial" w:hAnsi="Arial" w:cs="Arial"/>
        </w:rPr>
        <w:t xml:space="preserve"> oleh salah </w:t>
      </w:r>
      <w:proofErr w:type="spellStart"/>
      <w:r w:rsidRPr="003C70F6">
        <w:rPr>
          <w:rFonts w:ascii="Arial" w:hAnsi="Arial" w:cs="Arial"/>
        </w:rPr>
        <w:t>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("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").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ditandai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jelas</w:t>
      </w:r>
      <w:proofErr w:type="spellEnd"/>
      <w:r w:rsidRPr="003C70F6">
        <w:rPr>
          <w:rFonts w:ascii="Arial" w:hAnsi="Arial" w:cs="Arial"/>
        </w:rPr>
        <w:t xml:space="preserve"> "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" dan </w:t>
      </w:r>
      <w:proofErr w:type="spellStart"/>
      <w:r w:rsidRPr="003C70F6">
        <w:rPr>
          <w:rFonts w:ascii="Arial" w:hAnsi="Arial" w:cs="Arial"/>
        </w:rPr>
        <w:t>dikirim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mengungkapkan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langsung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diungkapkan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disampaikan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penerima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(30)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sejak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pengungkapan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jelas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ditandai</w:t>
      </w:r>
      <w:proofErr w:type="spellEnd"/>
      <w:r w:rsidRPr="003C70F6">
        <w:rPr>
          <w:rFonts w:ascii="Arial" w:hAnsi="Arial" w:cs="Arial"/>
        </w:rPr>
        <w:t xml:space="preserve"> “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.” </w:t>
      </w:r>
      <w:proofErr w:type="spellStart"/>
      <w:r w:rsidRPr="003C70F6">
        <w:rPr>
          <w:rFonts w:ascii="Arial" w:hAnsi="Arial" w:cs="Arial"/>
        </w:rPr>
        <w:t>Kewajiban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mengungkapkan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hal-hal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yang:</w:t>
      </w:r>
    </w:p>
    <w:p w14:paraId="165692D7" w14:textId="77777777" w:rsidR="00D53A85" w:rsidRDefault="003277FC" w:rsidP="003C70F6">
      <w:pPr>
        <w:pStyle w:val="NormalWeb"/>
        <w:numPr>
          <w:ilvl w:val="0"/>
          <w:numId w:val="38"/>
        </w:numPr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>cepat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lambat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tersedia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umum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karena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penggunaan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publikasi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sejenisnya</w:t>
      </w:r>
      <w:proofErr w:type="spellEnd"/>
      <w:r w:rsidRPr="003C70F6">
        <w:rPr>
          <w:rFonts w:ascii="Arial" w:hAnsi="Arial" w:cs="Arial"/>
        </w:rPr>
        <w:t xml:space="preserve">, yang </w:t>
      </w:r>
      <w:proofErr w:type="spellStart"/>
      <w:r w:rsidRPr="003C70F6">
        <w:rPr>
          <w:rFonts w:ascii="Arial" w:hAnsi="Arial" w:cs="Arial"/>
        </w:rPr>
        <w:t>bukan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karena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kesalahan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; </w:t>
      </w:r>
    </w:p>
    <w:p w14:paraId="1DD8733A" w14:textId="77777777" w:rsidR="00D53A85" w:rsidRDefault="003277FC" w:rsidP="003C70F6">
      <w:pPr>
        <w:pStyle w:val="NormalWeb"/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D53A85">
        <w:rPr>
          <w:rFonts w:ascii="Arial" w:hAnsi="Arial" w:cs="Arial"/>
        </w:rPr>
        <w:t>diperoleh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ketiga</w:t>
      </w:r>
      <w:proofErr w:type="spellEnd"/>
      <w:r w:rsidRPr="00D53A85">
        <w:rPr>
          <w:rFonts w:ascii="Arial" w:hAnsi="Arial" w:cs="Arial"/>
        </w:rPr>
        <w:t xml:space="preserve"> yang </w:t>
      </w:r>
      <w:proofErr w:type="spellStart"/>
      <w:r w:rsidRPr="00D53A85">
        <w:rPr>
          <w:rFonts w:ascii="Arial" w:hAnsi="Arial" w:cs="Arial"/>
        </w:rPr>
        <w:t>memiliki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hukum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untuk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mengungkapkan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informasi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tanpa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batasan</w:t>
      </w:r>
      <w:proofErr w:type="spellEnd"/>
      <w:r w:rsidRPr="00D53A85">
        <w:rPr>
          <w:rFonts w:ascii="Arial" w:hAnsi="Arial" w:cs="Arial"/>
        </w:rPr>
        <w:t xml:space="preserve">; </w:t>
      </w:r>
    </w:p>
    <w:p w14:paraId="14C9E391" w14:textId="77777777" w:rsidR="00D53A85" w:rsidRDefault="003277FC" w:rsidP="003C70F6">
      <w:pPr>
        <w:pStyle w:val="NormalWeb"/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D53A85">
        <w:rPr>
          <w:rFonts w:ascii="Arial" w:hAnsi="Arial" w:cs="Arial"/>
        </w:rPr>
        <w:t>sudah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dimiliki</w:t>
      </w:r>
      <w:proofErr w:type="spellEnd"/>
      <w:r w:rsidRPr="00D53A85">
        <w:rPr>
          <w:rFonts w:ascii="Arial" w:hAnsi="Arial" w:cs="Arial"/>
        </w:rPr>
        <w:t xml:space="preserve"> oleh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penerima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informasi</w:t>
      </w:r>
      <w:proofErr w:type="spellEnd"/>
      <w:r w:rsidRPr="00D53A85">
        <w:rPr>
          <w:rFonts w:ascii="Arial" w:hAnsi="Arial" w:cs="Arial"/>
        </w:rPr>
        <w:t xml:space="preserve">, </w:t>
      </w:r>
      <w:proofErr w:type="spellStart"/>
      <w:r w:rsidRPr="00D53A85">
        <w:rPr>
          <w:rFonts w:ascii="Arial" w:hAnsi="Arial" w:cs="Arial"/>
        </w:rPr>
        <w:t>sebagaimana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dibuktikan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dengan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catatan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tertulis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penerima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informasi</w:t>
      </w:r>
      <w:proofErr w:type="spellEnd"/>
      <w:r w:rsidRPr="00D53A85">
        <w:rPr>
          <w:rFonts w:ascii="Arial" w:hAnsi="Arial" w:cs="Arial"/>
        </w:rPr>
        <w:t xml:space="preserve">; </w:t>
      </w:r>
    </w:p>
    <w:p w14:paraId="5519061B" w14:textId="77777777" w:rsidR="00D53A85" w:rsidRDefault="003277FC" w:rsidP="003C70F6">
      <w:pPr>
        <w:pStyle w:val="NormalWeb"/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D53A85">
        <w:rPr>
          <w:rFonts w:ascii="Arial" w:hAnsi="Arial" w:cs="Arial"/>
        </w:rPr>
        <w:t>dikembangkan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secara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independen</w:t>
      </w:r>
      <w:proofErr w:type="spellEnd"/>
      <w:r w:rsidRPr="00D53A85">
        <w:rPr>
          <w:rFonts w:ascii="Arial" w:hAnsi="Arial" w:cs="Arial"/>
        </w:rPr>
        <w:t xml:space="preserve"> oleh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penerima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sebagaimana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dibuktikan</w:t>
      </w:r>
      <w:proofErr w:type="spellEnd"/>
      <w:r w:rsidRPr="00D53A85">
        <w:rPr>
          <w:rFonts w:ascii="Arial" w:hAnsi="Arial" w:cs="Arial"/>
        </w:rPr>
        <w:t xml:space="preserve"> oleh </w:t>
      </w:r>
      <w:proofErr w:type="spellStart"/>
      <w:r w:rsidRPr="00D53A85">
        <w:rPr>
          <w:rFonts w:ascii="Arial" w:hAnsi="Arial" w:cs="Arial"/>
        </w:rPr>
        <w:t>catatan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tertulis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penerima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informasi</w:t>
      </w:r>
      <w:proofErr w:type="spellEnd"/>
      <w:r w:rsidRPr="00D53A85">
        <w:rPr>
          <w:rFonts w:ascii="Arial" w:hAnsi="Arial" w:cs="Arial"/>
        </w:rPr>
        <w:t xml:space="preserve">; </w:t>
      </w:r>
      <w:proofErr w:type="spellStart"/>
      <w:r w:rsidRPr="00D53A85">
        <w:rPr>
          <w:rFonts w:ascii="Arial" w:hAnsi="Arial" w:cs="Arial"/>
        </w:rPr>
        <w:t>atau</w:t>
      </w:r>
      <w:proofErr w:type="spellEnd"/>
      <w:r w:rsidRPr="00D53A85">
        <w:rPr>
          <w:rFonts w:ascii="Arial" w:hAnsi="Arial" w:cs="Arial"/>
        </w:rPr>
        <w:t xml:space="preserve"> </w:t>
      </w:r>
    </w:p>
    <w:p w14:paraId="0DC12FF9" w14:textId="3D35D429" w:rsidR="003277FC" w:rsidRPr="00D53A85" w:rsidRDefault="003277FC" w:rsidP="003C70F6">
      <w:pPr>
        <w:pStyle w:val="NormalWeb"/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D53A85">
        <w:rPr>
          <w:rFonts w:ascii="Arial" w:hAnsi="Arial" w:cs="Arial"/>
        </w:rPr>
        <w:t>diwajibkan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untuk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diungkapkan</w:t>
      </w:r>
      <w:proofErr w:type="spellEnd"/>
      <w:r w:rsidRPr="00D53A85">
        <w:rPr>
          <w:rFonts w:ascii="Arial" w:hAnsi="Arial" w:cs="Arial"/>
        </w:rPr>
        <w:t xml:space="preserve"> oleh </w:t>
      </w:r>
      <w:proofErr w:type="spellStart"/>
      <w:r w:rsidRPr="00D53A85">
        <w:rPr>
          <w:rFonts w:ascii="Arial" w:hAnsi="Arial" w:cs="Arial"/>
        </w:rPr>
        <w:t>peraturan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perundang</w:t>
      </w:r>
      <w:proofErr w:type="spellEnd"/>
      <w:r w:rsidRPr="00D53A85">
        <w:rPr>
          <w:rFonts w:ascii="Arial" w:hAnsi="Arial" w:cs="Arial"/>
        </w:rPr>
        <w:t xml:space="preserve">- </w:t>
      </w:r>
      <w:proofErr w:type="spellStart"/>
      <w:r w:rsidRPr="00D53A85">
        <w:rPr>
          <w:rFonts w:ascii="Arial" w:hAnsi="Arial" w:cs="Arial"/>
        </w:rPr>
        <w:t>undangan</w:t>
      </w:r>
      <w:proofErr w:type="spellEnd"/>
      <w:r w:rsidRPr="00D53A85">
        <w:rPr>
          <w:rFonts w:ascii="Arial" w:hAnsi="Arial" w:cs="Arial"/>
        </w:rPr>
        <w:t xml:space="preserve">, </w:t>
      </w:r>
      <w:proofErr w:type="spellStart"/>
      <w:r w:rsidRPr="00D53A85">
        <w:rPr>
          <w:rFonts w:ascii="Arial" w:hAnsi="Arial" w:cs="Arial"/>
        </w:rPr>
        <w:t>perintah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pengadilan</w:t>
      </w:r>
      <w:proofErr w:type="spellEnd"/>
      <w:r w:rsidRPr="00D53A85">
        <w:rPr>
          <w:rFonts w:ascii="Arial" w:hAnsi="Arial" w:cs="Arial"/>
        </w:rPr>
        <w:t xml:space="preserve">, </w:t>
      </w:r>
      <w:proofErr w:type="spellStart"/>
      <w:r w:rsidRPr="00D53A85">
        <w:rPr>
          <w:rFonts w:ascii="Arial" w:hAnsi="Arial" w:cs="Arial"/>
        </w:rPr>
        <w:t>atau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keputusan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atau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hukum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lainnya</w:t>
      </w:r>
      <w:proofErr w:type="spellEnd"/>
      <w:r w:rsidRPr="00D53A85">
        <w:rPr>
          <w:rFonts w:ascii="Arial" w:hAnsi="Arial" w:cs="Arial"/>
        </w:rPr>
        <w:t xml:space="preserve">, </w:t>
      </w:r>
      <w:proofErr w:type="spellStart"/>
      <w:r w:rsidRPr="00D53A85">
        <w:rPr>
          <w:rFonts w:ascii="Arial" w:hAnsi="Arial" w:cs="Arial"/>
        </w:rPr>
        <w:t>dengan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ketentuan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bahwa</w:t>
      </w:r>
      <w:proofErr w:type="spellEnd"/>
      <w:r w:rsidRPr="00D53A85">
        <w:rPr>
          <w:rFonts w:ascii="Arial" w:hAnsi="Arial" w:cs="Arial"/>
        </w:rPr>
        <w:t xml:space="preserve">, </w:t>
      </w:r>
      <w:proofErr w:type="spellStart"/>
      <w:r w:rsidRPr="00D53A85">
        <w:rPr>
          <w:rFonts w:ascii="Arial" w:hAnsi="Arial" w:cs="Arial"/>
        </w:rPr>
        <w:t>jika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memungkinkan</w:t>
      </w:r>
      <w:proofErr w:type="spellEnd"/>
      <w:r w:rsidRPr="00D53A85">
        <w:rPr>
          <w:rFonts w:ascii="Arial" w:hAnsi="Arial" w:cs="Arial"/>
        </w:rPr>
        <w:t xml:space="preserve">, </w:t>
      </w:r>
      <w:proofErr w:type="spellStart"/>
      <w:r w:rsidRPr="00D53A85">
        <w:rPr>
          <w:rFonts w:ascii="Arial" w:hAnsi="Arial" w:cs="Arial"/>
        </w:rPr>
        <w:t>dalam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setiap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peristiwa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semacam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itu</w:t>
      </w:r>
      <w:proofErr w:type="spellEnd"/>
      <w:r w:rsidRPr="00D53A85">
        <w:rPr>
          <w:rFonts w:ascii="Arial" w:hAnsi="Arial" w:cs="Arial"/>
        </w:rPr>
        <w:t xml:space="preserve">,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penerima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akan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memberikan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pemberitahuan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tertulis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terdahulu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kepada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pengungkap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sehingga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memperoleh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kesempatan</w:t>
      </w:r>
      <w:proofErr w:type="spellEnd"/>
      <w:r w:rsidRPr="00D53A85">
        <w:rPr>
          <w:rFonts w:ascii="Arial" w:hAnsi="Arial" w:cs="Arial"/>
        </w:rPr>
        <w:t xml:space="preserve"> yang </w:t>
      </w:r>
      <w:proofErr w:type="spellStart"/>
      <w:r w:rsidRPr="00D53A85">
        <w:rPr>
          <w:rFonts w:ascii="Arial" w:hAnsi="Arial" w:cs="Arial"/>
        </w:rPr>
        <w:t>wajar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untuk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mencari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upaya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perlindungan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hukum</w:t>
      </w:r>
      <w:proofErr w:type="spellEnd"/>
      <w:r w:rsidRPr="00D53A85">
        <w:rPr>
          <w:rFonts w:ascii="Arial" w:hAnsi="Arial" w:cs="Arial"/>
        </w:rPr>
        <w:t xml:space="preserve"> dan </w:t>
      </w:r>
      <w:proofErr w:type="spellStart"/>
      <w:r w:rsidRPr="00D53A85">
        <w:rPr>
          <w:rFonts w:ascii="Arial" w:hAnsi="Arial" w:cs="Arial"/>
        </w:rPr>
        <w:t>Pihak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Kesatu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hanya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akan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memberikan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sebagian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dari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Informasi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Rahasia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sebagaimana</w:t>
      </w:r>
      <w:proofErr w:type="spellEnd"/>
      <w:r w:rsidRPr="00D53A85">
        <w:rPr>
          <w:rFonts w:ascii="Arial" w:hAnsi="Arial" w:cs="Arial"/>
        </w:rPr>
        <w:t xml:space="preserve"> yang </w:t>
      </w:r>
      <w:proofErr w:type="spellStart"/>
      <w:r w:rsidRPr="00D53A85">
        <w:rPr>
          <w:rFonts w:ascii="Arial" w:hAnsi="Arial" w:cs="Arial"/>
        </w:rPr>
        <w:t>disarankan</w:t>
      </w:r>
      <w:proofErr w:type="spellEnd"/>
      <w:r w:rsidRPr="00D53A85">
        <w:rPr>
          <w:rFonts w:ascii="Arial" w:hAnsi="Arial" w:cs="Arial"/>
        </w:rPr>
        <w:t xml:space="preserve"> oleh </w:t>
      </w:r>
      <w:proofErr w:type="spellStart"/>
      <w:r w:rsidRPr="00D53A85">
        <w:rPr>
          <w:rFonts w:ascii="Arial" w:hAnsi="Arial" w:cs="Arial"/>
        </w:rPr>
        <w:t>penasihat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hukumnya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untuk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diungkapkan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berdasarkan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peraturan</w:t>
      </w:r>
      <w:proofErr w:type="spellEnd"/>
      <w:r w:rsidRPr="00D53A85">
        <w:rPr>
          <w:rFonts w:ascii="Arial" w:hAnsi="Arial" w:cs="Arial"/>
        </w:rPr>
        <w:t xml:space="preserve"> </w:t>
      </w:r>
      <w:proofErr w:type="spellStart"/>
      <w:r w:rsidRPr="00D53A85">
        <w:rPr>
          <w:rFonts w:ascii="Arial" w:hAnsi="Arial" w:cs="Arial"/>
        </w:rPr>
        <w:t>perundang-undangan</w:t>
      </w:r>
      <w:proofErr w:type="spellEnd"/>
      <w:r w:rsidRPr="00D53A85">
        <w:rPr>
          <w:rFonts w:ascii="Arial" w:hAnsi="Arial" w:cs="Arial"/>
        </w:rPr>
        <w:t xml:space="preserve"> yang </w:t>
      </w:r>
      <w:proofErr w:type="spellStart"/>
      <w:r w:rsidRPr="00D53A85">
        <w:rPr>
          <w:rFonts w:ascii="Arial" w:hAnsi="Arial" w:cs="Arial"/>
        </w:rPr>
        <w:t>berlaku</w:t>
      </w:r>
      <w:proofErr w:type="spellEnd"/>
      <w:r w:rsidRPr="00D53A85">
        <w:rPr>
          <w:rFonts w:ascii="Arial" w:hAnsi="Arial" w:cs="Arial"/>
        </w:rPr>
        <w:t xml:space="preserve">. </w:t>
      </w:r>
    </w:p>
    <w:p w14:paraId="38CAF7CD" w14:textId="77777777" w:rsidR="002A299E" w:rsidRDefault="003277FC" w:rsidP="002A299E">
      <w:pPr>
        <w:pStyle w:val="NormalWeb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memastikan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menjaga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identitas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mematuhi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peraturan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perundang-undangan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kerahasiaan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>.</w:t>
      </w:r>
    </w:p>
    <w:p w14:paraId="79DBBAE8" w14:textId="69248338" w:rsidR="003277FC" w:rsidRPr="003C70F6" w:rsidRDefault="003277FC" w:rsidP="002A299E">
      <w:pPr>
        <w:pStyle w:val="NormalWeb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bersedia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menyimpan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menjaga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dokumen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selama</w:t>
      </w:r>
      <w:proofErr w:type="spellEnd"/>
      <w:r w:rsidRPr="003C70F6">
        <w:rPr>
          <w:rFonts w:ascii="Arial" w:hAnsi="Arial" w:cs="Arial"/>
        </w:rPr>
        <w:t xml:space="preserve"> lima (5) </w:t>
      </w:r>
      <w:proofErr w:type="spellStart"/>
      <w:r w:rsidRPr="003C70F6">
        <w:rPr>
          <w:rFonts w:ascii="Arial" w:hAnsi="Arial" w:cs="Arial"/>
        </w:rPr>
        <w:t>tahun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sejak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berakhir</w:t>
      </w:r>
      <w:proofErr w:type="spellEnd"/>
      <w:r w:rsidRPr="003C70F6">
        <w:rPr>
          <w:rFonts w:ascii="Arial" w:hAnsi="Arial" w:cs="Arial"/>
        </w:rPr>
        <w:t xml:space="preserve">. Setelah </w:t>
      </w:r>
      <w:proofErr w:type="spellStart"/>
      <w:r w:rsidRPr="003C70F6">
        <w:rPr>
          <w:rFonts w:ascii="Arial" w:hAnsi="Arial" w:cs="Arial"/>
        </w:rPr>
        <w:t>itu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dokumen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diihasilkan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disimpan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sampai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sepuluh</w:t>
      </w:r>
      <w:proofErr w:type="spellEnd"/>
      <w:r w:rsidRPr="003C70F6">
        <w:rPr>
          <w:rFonts w:ascii="Arial" w:hAnsi="Arial" w:cs="Arial"/>
        </w:rPr>
        <w:t xml:space="preserve"> (10) dan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membantu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membayarkan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penyimpanan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dokumen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</w:p>
    <w:p w14:paraId="3BDF321D" w14:textId="5FC6240C" w:rsidR="00DC7CA6" w:rsidRPr="003C70F6" w:rsidRDefault="00DC7CA6" w:rsidP="00260F78">
      <w:pPr>
        <w:pStyle w:val="NormalWeb"/>
        <w:jc w:val="center"/>
        <w:rPr>
          <w:rFonts w:ascii="Arial" w:hAnsi="Arial" w:cs="Arial"/>
        </w:rPr>
      </w:pPr>
      <w:r w:rsidRPr="002A299E">
        <w:rPr>
          <w:rFonts w:ascii="Arial" w:hAnsi="Arial" w:cs="Arial"/>
          <w:b/>
          <w:bCs/>
        </w:rPr>
        <w:t>PASAL 7</w:t>
      </w:r>
      <w:r w:rsidRPr="002A299E">
        <w:rPr>
          <w:rFonts w:ascii="Arial" w:hAnsi="Arial" w:cs="Arial"/>
          <w:b/>
          <w:bCs/>
        </w:rPr>
        <w:br/>
        <w:t>HAK ATAS KEPEMILIKA</w:t>
      </w:r>
      <w:r w:rsidR="00260F78">
        <w:rPr>
          <w:rFonts w:ascii="Arial" w:hAnsi="Arial" w:cs="Arial"/>
          <w:b/>
          <w:bCs/>
        </w:rPr>
        <w:t>N</w:t>
      </w:r>
      <w:r w:rsidR="00260F78">
        <w:rPr>
          <w:rFonts w:ascii="Arial" w:hAnsi="Arial" w:cs="Arial"/>
          <w:b/>
          <w:bCs/>
        </w:rPr>
        <w:br/>
      </w:r>
      <w:r w:rsidRPr="003C70F6">
        <w:rPr>
          <w:rFonts w:ascii="Arial" w:hAnsi="Arial" w:cs="Arial"/>
          <w:i/>
          <w:iCs/>
        </w:rPr>
        <w:t>*</w:t>
      </w:r>
      <w:proofErr w:type="spellStart"/>
      <w:r w:rsidRPr="003C70F6">
        <w:rPr>
          <w:rFonts w:ascii="Arial" w:hAnsi="Arial" w:cs="Arial"/>
          <w:i/>
          <w:iCs/>
        </w:rPr>
        <w:t>Pilih</w:t>
      </w:r>
      <w:proofErr w:type="spellEnd"/>
      <w:r w:rsidRPr="003C70F6">
        <w:rPr>
          <w:rFonts w:ascii="Arial" w:hAnsi="Arial" w:cs="Arial"/>
          <w:i/>
          <w:iCs/>
        </w:rPr>
        <w:t xml:space="preserve"> salah </w:t>
      </w:r>
      <w:proofErr w:type="spellStart"/>
      <w:r w:rsidRPr="003C70F6">
        <w:rPr>
          <w:rFonts w:ascii="Arial" w:hAnsi="Arial" w:cs="Arial"/>
          <w:i/>
          <w:iCs/>
        </w:rPr>
        <w:t>satu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antara</w:t>
      </w:r>
      <w:proofErr w:type="spellEnd"/>
      <w:r w:rsidRPr="003C70F6">
        <w:rPr>
          <w:rFonts w:ascii="Arial" w:hAnsi="Arial" w:cs="Arial"/>
          <w:i/>
          <w:iCs/>
        </w:rPr>
        <w:t xml:space="preserve"> A </w:t>
      </w:r>
      <w:proofErr w:type="spellStart"/>
      <w:r w:rsidRPr="003C70F6">
        <w:rPr>
          <w:rFonts w:ascii="Arial" w:hAnsi="Arial" w:cs="Arial"/>
          <w:i/>
          <w:iCs/>
        </w:rPr>
        <w:t>atau</w:t>
      </w:r>
      <w:proofErr w:type="spellEnd"/>
      <w:r w:rsidRPr="003C70F6">
        <w:rPr>
          <w:rFonts w:ascii="Arial" w:hAnsi="Arial" w:cs="Arial"/>
          <w:i/>
          <w:iCs/>
        </w:rPr>
        <w:t xml:space="preserve"> B </w:t>
      </w:r>
      <w:proofErr w:type="spellStart"/>
      <w:r w:rsidRPr="003C70F6">
        <w:rPr>
          <w:rFonts w:ascii="Arial" w:hAnsi="Arial" w:cs="Arial"/>
          <w:i/>
          <w:iCs/>
        </w:rPr>
        <w:t>sesuai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dengan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kondisi</w:t>
      </w:r>
      <w:proofErr w:type="spellEnd"/>
      <w:r w:rsidRPr="003C70F6">
        <w:rPr>
          <w:rFonts w:ascii="Arial" w:hAnsi="Arial" w:cs="Arial"/>
          <w:i/>
          <w:iCs/>
        </w:rPr>
        <w:t xml:space="preserve"> dan </w:t>
      </w:r>
      <w:proofErr w:type="spellStart"/>
      <w:r w:rsidRPr="003C70F6">
        <w:rPr>
          <w:rFonts w:ascii="Arial" w:hAnsi="Arial" w:cs="Arial"/>
          <w:i/>
          <w:iCs/>
        </w:rPr>
        <w:t>hapus</w:t>
      </w:r>
      <w:proofErr w:type="spellEnd"/>
      <w:r w:rsidRPr="003C70F6">
        <w:rPr>
          <w:rFonts w:ascii="Arial" w:hAnsi="Arial" w:cs="Arial"/>
          <w:i/>
          <w:iCs/>
        </w:rPr>
        <w:t xml:space="preserve"> yang </w:t>
      </w:r>
      <w:proofErr w:type="spellStart"/>
      <w:r w:rsidRPr="003C70F6">
        <w:rPr>
          <w:rFonts w:ascii="Arial" w:hAnsi="Arial" w:cs="Arial"/>
          <w:i/>
          <w:iCs/>
        </w:rPr>
        <w:t>tidak</w:t>
      </w:r>
      <w:proofErr w:type="spellEnd"/>
      <w:r w:rsidR="00260F78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perlu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</w:p>
    <w:p w14:paraId="17CA3402" w14:textId="77777777" w:rsidR="00260F78" w:rsidRDefault="00DC7CA6" w:rsidP="00260F78">
      <w:pPr>
        <w:pStyle w:val="NormalWeb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lastRenderedPageBreak/>
        <w:t>Hanya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Diprakarsai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</w:p>
    <w:p w14:paraId="5BC7E25F" w14:textId="77777777" w:rsidR="00260F78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Laporan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menjadi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milik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 </w:t>
      </w:r>
    </w:p>
    <w:p w14:paraId="70870928" w14:textId="1E451874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Seluruh</w:t>
      </w:r>
      <w:proofErr w:type="spellEnd"/>
      <w:r w:rsidRPr="003C70F6">
        <w:rPr>
          <w:rFonts w:ascii="Arial" w:hAnsi="Arial" w:cs="Arial"/>
        </w:rPr>
        <w:t xml:space="preserve"> Data yang </w:t>
      </w:r>
      <w:proofErr w:type="spellStart"/>
      <w:r w:rsidRPr="003C70F6">
        <w:rPr>
          <w:rFonts w:ascii="Arial" w:hAnsi="Arial" w:cs="Arial"/>
        </w:rPr>
        <w:t>berasal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menjadi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milik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bebas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Data yang </w:t>
      </w:r>
      <w:proofErr w:type="spellStart"/>
      <w:r w:rsidRPr="003C70F6">
        <w:rPr>
          <w:rFonts w:ascii="Arial" w:hAnsi="Arial" w:cs="Arial"/>
        </w:rPr>
        <w:t>dihasilkan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hukum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non-</w:t>
      </w:r>
      <w:proofErr w:type="spellStart"/>
      <w:r w:rsidRPr="003C70F6">
        <w:rPr>
          <w:rFonts w:ascii="Arial" w:hAnsi="Arial" w:cs="Arial"/>
        </w:rPr>
        <w:t>eksklusif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bebas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seluruh</w:t>
      </w:r>
      <w:proofErr w:type="spellEnd"/>
      <w:r w:rsidRPr="003C70F6">
        <w:rPr>
          <w:rFonts w:ascii="Arial" w:hAnsi="Arial" w:cs="Arial"/>
        </w:rPr>
        <w:t xml:space="preserve"> dunia,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Data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</w:p>
    <w:p w14:paraId="07774576" w14:textId="77777777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milik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kepentingan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mewakili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pengurangan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terhadap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praktik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konsepsi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dinyatakan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catatan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pengetahuan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jelas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itu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permohonan</w:t>
      </w:r>
      <w:proofErr w:type="spellEnd"/>
      <w:r w:rsidRPr="003C70F6">
        <w:rPr>
          <w:rFonts w:ascii="Arial" w:hAnsi="Arial" w:cs="Arial"/>
        </w:rPr>
        <w:t xml:space="preserve"> paten dan paten yang </w:t>
      </w:r>
      <w:proofErr w:type="spellStart"/>
      <w:r w:rsidRPr="003C70F6">
        <w:rPr>
          <w:rFonts w:ascii="Arial" w:hAnsi="Arial" w:cs="Arial"/>
        </w:rPr>
        <w:t>dihasilkan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menjadi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milik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eksklusif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("</w:t>
      </w:r>
      <w:proofErr w:type="spellStart"/>
      <w:r w:rsidRPr="003C70F6">
        <w:rPr>
          <w:rFonts w:ascii="Arial" w:hAnsi="Arial" w:cs="Arial"/>
        </w:rPr>
        <w:t>Kekayaan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Intelektual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"). </w:t>
      </w:r>
    </w:p>
    <w:p w14:paraId="39A7FA8D" w14:textId="77777777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pengecualian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Kekayaan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Intelektual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,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mempertahankan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paten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kekayaan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intelektual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dibuat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semata-mata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karyawan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mereka</w:t>
      </w:r>
      <w:proofErr w:type="spellEnd"/>
      <w:r w:rsidRPr="003C70F6">
        <w:rPr>
          <w:rFonts w:ascii="Arial" w:hAnsi="Arial" w:cs="Arial"/>
        </w:rPr>
        <w:t xml:space="preserve"> masing-masing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program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dibuat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bersama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dimiliki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bersama</w:t>
      </w:r>
      <w:proofErr w:type="spellEnd"/>
      <w:r w:rsidRPr="003C70F6">
        <w:rPr>
          <w:rFonts w:ascii="Arial" w:hAnsi="Arial" w:cs="Arial"/>
        </w:rPr>
        <w:t xml:space="preserve"> oleh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18149551" w14:textId="77777777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dikembangkan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semata-mata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ditunjuk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konsisten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kebijakan</w:t>
      </w:r>
      <w:proofErr w:type="spellEnd"/>
      <w:r w:rsidRPr="003C70F6">
        <w:rPr>
          <w:rFonts w:ascii="Arial" w:hAnsi="Arial" w:cs="Arial"/>
        </w:rPr>
        <w:t xml:space="preserve"> transfer </w:t>
      </w:r>
      <w:proofErr w:type="spellStart"/>
      <w:r w:rsidRPr="003C70F6">
        <w:rPr>
          <w:rFonts w:ascii="Arial" w:hAnsi="Arial" w:cs="Arial"/>
        </w:rPr>
        <w:t>teknologi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menawarkan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opsi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pertama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masuk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pemegang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mendapatkan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eksklusif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, yang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dilaksanakan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enam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(60)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sejak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penerimaan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tentang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Jika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melisensikan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semacam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membayar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wajar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ditentukan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nilai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komersial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gagal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penolakan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pertamanya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jangka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enam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(60)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bebas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ketiga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persyaratan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kurang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menguntungkan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daripada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ditawarkan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 </w:t>
      </w:r>
    </w:p>
    <w:p w14:paraId="68B0F56D" w14:textId="77777777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segera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tahu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membantu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memperoleh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perlindungan</w:t>
      </w:r>
      <w:proofErr w:type="spellEnd"/>
      <w:r w:rsidRPr="003C70F6">
        <w:rPr>
          <w:rFonts w:ascii="Arial" w:hAnsi="Arial" w:cs="Arial"/>
        </w:rPr>
        <w:t xml:space="preserve"> paten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jika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. </w:t>
      </w:r>
    </w:p>
    <w:p w14:paraId="601CA0EE" w14:textId="77777777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mengganti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pengeluaran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wajar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dikeluarkan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bahwa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wajar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mengeluarkan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Permohonan</w:t>
      </w:r>
      <w:proofErr w:type="spellEnd"/>
      <w:r w:rsidRPr="003C70F6">
        <w:rPr>
          <w:rFonts w:ascii="Arial" w:hAnsi="Arial" w:cs="Arial"/>
        </w:rPr>
        <w:t xml:space="preserve"> paten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diajukan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dipelihara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diakuisisi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ditunjuk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mempertahankan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bebas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dibatalkan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semata-mata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penggunaan</w:t>
      </w:r>
      <w:proofErr w:type="spellEnd"/>
      <w:r w:rsidRPr="003C70F6">
        <w:rPr>
          <w:rFonts w:ascii="Arial" w:hAnsi="Arial" w:cs="Arial"/>
        </w:rPr>
        <w:t xml:space="preserve"> internal, non-</w:t>
      </w:r>
      <w:proofErr w:type="spellStart"/>
      <w:r w:rsidRPr="003C70F6">
        <w:rPr>
          <w:rFonts w:ascii="Arial" w:hAnsi="Arial" w:cs="Arial"/>
        </w:rPr>
        <w:t>komersial</w:t>
      </w:r>
      <w:proofErr w:type="spellEnd"/>
      <w:r w:rsidRPr="003C70F6">
        <w:rPr>
          <w:rFonts w:ascii="Arial" w:hAnsi="Arial" w:cs="Arial"/>
        </w:rPr>
        <w:t xml:space="preserve">. </w:t>
      </w:r>
    </w:p>
    <w:p w14:paraId="4556BC94" w14:textId="1E443440" w:rsidR="00DC7CA6" w:rsidRPr="003C70F6" w:rsidRDefault="00DC7CA6" w:rsidP="00260F78">
      <w:pPr>
        <w:pStyle w:val="NormalWeb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lastRenderedPageBreak/>
        <w:t xml:space="preserve">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Diprakarsai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</w:p>
    <w:p w14:paraId="2B8D45BF" w14:textId="77777777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Data yang </w:t>
      </w:r>
      <w:proofErr w:type="spellStart"/>
      <w:r w:rsidRPr="003C70F6">
        <w:rPr>
          <w:rFonts w:ascii="Arial" w:hAnsi="Arial" w:cs="Arial"/>
        </w:rPr>
        <w:t>berasal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menjadi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satu</w:t>
      </w:r>
      <w:proofErr w:type="spellEnd"/>
      <w:r w:rsidRPr="003C70F6">
        <w:rPr>
          <w:rFonts w:ascii="Arial" w:hAnsi="Arial" w:cs="Arial"/>
        </w:rPr>
        <w:t xml:space="preserve">- </w:t>
      </w:r>
      <w:proofErr w:type="spellStart"/>
      <w:r w:rsidRPr="003C70F6">
        <w:rPr>
          <w:rFonts w:ascii="Arial" w:hAnsi="Arial" w:cs="Arial"/>
        </w:rPr>
        <w:t>satunya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milik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bebas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Data yang </w:t>
      </w:r>
      <w:proofErr w:type="spellStart"/>
      <w:r w:rsidRPr="003C70F6">
        <w:rPr>
          <w:rFonts w:ascii="Arial" w:hAnsi="Arial" w:cs="Arial"/>
        </w:rPr>
        <w:t>dihasilkan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hukum</w:t>
      </w:r>
      <w:proofErr w:type="spellEnd"/>
      <w:r w:rsidRPr="003C70F6">
        <w:rPr>
          <w:rFonts w:ascii="Arial" w:hAnsi="Arial" w:cs="Arial"/>
        </w:rPr>
        <w:t xml:space="preserve"> (</w:t>
      </w:r>
      <w:proofErr w:type="spellStart"/>
      <w:r w:rsidRPr="003C70F6">
        <w:rPr>
          <w:rFonts w:ascii="Arial" w:hAnsi="Arial" w:cs="Arial"/>
        </w:rPr>
        <w:t>konsisten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lingkup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persetujuan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dan yang </w:t>
      </w:r>
      <w:proofErr w:type="spellStart"/>
      <w:r w:rsidRPr="003C70F6">
        <w:rPr>
          <w:rFonts w:ascii="Arial" w:hAnsi="Arial" w:cs="Arial"/>
        </w:rPr>
        <w:t>diberikan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).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non-</w:t>
      </w:r>
      <w:proofErr w:type="spellStart"/>
      <w:r w:rsidRPr="003C70F6">
        <w:rPr>
          <w:rFonts w:ascii="Arial" w:hAnsi="Arial" w:cs="Arial"/>
        </w:rPr>
        <w:t>eksklusif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bebas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seluruh</w:t>
      </w:r>
      <w:proofErr w:type="spellEnd"/>
      <w:r w:rsidRPr="003C70F6">
        <w:rPr>
          <w:rFonts w:ascii="Arial" w:hAnsi="Arial" w:cs="Arial"/>
        </w:rPr>
        <w:t xml:space="preserve"> dunia,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Data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</w:p>
    <w:p w14:paraId="65B96AE7" w14:textId="77777777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mempertahankan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paten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kekayaan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intelektual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dibuat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hanya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karyawan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mereka</w:t>
      </w:r>
      <w:proofErr w:type="spellEnd"/>
      <w:r w:rsidRPr="003C70F6">
        <w:rPr>
          <w:rFonts w:ascii="Arial" w:hAnsi="Arial" w:cs="Arial"/>
        </w:rPr>
        <w:t xml:space="preserve"> masing-masing </w:t>
      </w:r>
      <w:proofErr w:type="spellStart"/>
      <w:r w:rsidRPr="003C70F6">
        <w:rPr>
          <w:rFonts w:ascii="Arial" w:hAnsi="Arial" w:cs="Arial"/>
        </w:rPr>
        <w:t>selama</w:t>
      </w:r>
      <w:proofErr w:type="spellEnd"/>
      <w:r w:rsidRPr="003C70F6">
        <w:rPr>
          <w:rFonts w:ascii="Arial" w:hAnsi="Arial" w:cs="Arial"/>
        </w:rPr>
        <w:t xml:space="preserve"> masa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dibuat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bersama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dimiliki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bersama</w:t>
      </w:r>
      <w:proofErr w:type="spellEnd"/>
      <w:r w:rsidRPr="003C70F6">
        <w:rPr>
          <w:rFonts w:ascii="Arial" w:hAnsi="Arial" w:cs="Arial"/>
        </w:rPr>
        <w:t xml:space="preserve"> oleh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6D81DAAD" w14:textId="77777777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dikembangkan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semata-mata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ditunjuk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sejalan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kebijakan</w:t>
      </w:r>
      <w:proofErr w:type="spellEnd"/>
      <w:r w:rsidRPr="003C70F6">
        <w:rPr>
          <w:rFonts w:ascii="Arial" w:hAnsi="Arial" w:cs="Arial"/>
        </w:rPr>
        <w:t xml:space="preserve"> transfer </w:t>
      </w:r>
      <w:proofErr w:type="spellStart"/>
      <w:r w:rsidRPr="003C70F6">
        <w:rPr>
          <w:rFonts w:ascii="Arial" w:hAnsi="Arial" w:cs="Arial"/>
        </w:rPr>
        <w:t>teknologi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menawarkan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opsi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pertama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masuk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pemegang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mendapatkan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eksklusif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Baru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, yang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dilaksanakan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enam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(60)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sejak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menerima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tentang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Jika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melisensikan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semacam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membayar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royalti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wajar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ditentukan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nilai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komersial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penolakan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pertamanya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jangka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enam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(60)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bebas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penemuan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ketiga</w:t>
      </w:r>
      <w:proofErr w:type="spellEnd"/>
      <w:r w:rsidRPr="003C70F6">
        <w:rPr>
          <w:rFonts w:ascii="Arial" w:hAnsi="Arial" w:cs="Arial"/>
        </w:rPr>
        <w:t xml:space="preserve">. </w:t>
      </w:r>
    </w:p>
    <w:p w14:paraId="29AF03A1" w14:textId="55A42AE4" w:rsidR="00DC7CA6" w:rsidRPr="003C70F6" w:rsidRDefault="00DC7CA6" w:rsidP="00260F78">
      <w:pPr>
        <w:pStyle w:val="NormalWeb"/>
        <w:ind w:left="567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melaksanakan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maupun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lisensi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transfer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termasuk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tetapi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terbatas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paten,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cipta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kepemilikan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kecuali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eksplisit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ditetapkan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</w:p>
    <w:p w14:paraId="2B2E1AB8" w14:textId="77777777" w:rsidR="00F5465F" w:rsidRDefault="00DC7CA6" w:rsidP="00F5465F">
      <w:pPr>
        <w:pStyle w:val="NormalWeb"/>
        <w:jc w:val="center"/>
        <w:rPr>
          <w:rFonts w:ascii="Arial" w:hAnsi="Arial" w:cs="Arial"/>
          <w:b/>
          <w:bCs/>
        </w:rPr>
      </w:pPr>
      <w:r w:rsidRPr="00F5465F">
        <w:rPr>
          <w:rFonts w:ascii="Arial" w:hAnsi="Arial" w:cs="Arial"/>
          <w:b/>
          <w:bCs/>
        </w:rPr>
        <w:t>PASAL 8</w:t>
      </w:r>
      <w:r w:rsidRPr="00F5465F">
        <w:rPr>
          <w:rFonts w:ascii="Arial" w:hAnsi="Arial" w:cs="Arial"/>
          <w:b/>
          <w:bCs/>
        </w:rPr>
        <w:br/>
        <w:t>PUBLIKASI</w:t>
      </w:r>
    </w:p>
    <w:p w14:paraId="14E291A3" w14:textId="24E974AF" w:rsidR="00DC7CA6" w:rsidRPr="003C70F6" w:rsidRDefault="00DC7CA6" w:rsidP="00F5465F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berhak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mempublikasikan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hasil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Sebelum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penerbitan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manuskrip</w:t>
      </w:r>
      <w:proofErr w:type="spellEnd"/>
      <w:r w:rsidRPr="003C70F6">
        <w:rPr>
          <w:rFonts w:ascii="Arial" w:hAnsi="Arial" w:cs="Arial"/>
        </w:rPr>
        <w:t xml:space="preserve">, poster, </w:t>
      </w:r>
      <w:proofErr w:type="spellStart"/>
      <w:r w:rsidRPr="003C70F6">
        <w:rPr>
          <w:rFonts w:ascii="Arial" w:hAnsi="Arial" w:cs="Arial"/>
        </w:rPr>
        <w:t>presentasi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abstrak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menggambarkan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hasil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(30)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meninjau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naskah</w:t>
      </w:r>
      <w:proofErr w:type="spellEnd"/>
      <w:r w:rsidRPr="003C70F6">
        <w:rPr>
          <w:rFonts w:ascii="Arial" w:hAnsi="Arial" w:cs="Arial"/>
        </w:rPr>
        <w:t xml:space="preserve"> dan lima </w:t>
      </w:r>
      <w:proofErr w:type="spellStart"/>
      <w:r w:rsidRPr="003C70F6">
        <w:rPr>
          <w:rFonts w:ascii="Arial" w:hAnsi="Arial" w:cs="Arial"/>
        </w:rPr>
        <w:t>belas</w:t>
      </w:r>
      <w:proofErr w:type="spellEnd"/>
      <w:r w:rsidRPr="003C70F6">
        <w:rPr>
          <w:rFonts w:ascii="Arial" w:hAnsi="Arial" w:cs="Arial"/>
        </w:rPr>
        <w:t xml:space="preserve"> (15)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meninjau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presentasi</w:t>
      </w:r>
      <w:proofErr w:type="spellEnd"/>
      <w:r w:rsidRPr="003C70F6">
        <w:rPr>
          <w:rFonts w:ascii="Arial" w:hAnsi="Arial" w:cs="Arial"/>
        </w:rPr>
        <w:t xml:space="preserve"> poster, </w:t>
      </w:r>
      <w:proofErr w:type="spellStart"/>
      <w:r w:rsidRPr="003C70F6">
        <w:rPr>
          <w:rFonts w:ascii="Arial" w:hAnsi="Arial" w:cs="Arial"/>
        </w:rPr>
        <w:t>abstrak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lisan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menggambarkan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hasil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menentukan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apakah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dipatenkan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diungkapkan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demikian</w:t>
      </w:r>
      <w:proofErr w:type="spellEnd"/>
      <w:r w:rsidRPr="003C70F6">
        <w:rPr>
          <w:rFonts w:ascii="Arial" w:hAnsi="Arial" w:cs="Arial"/>
        </w:rPr>
        <w:t xml:space="preserve">. Jika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meminta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publikasi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presentasi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</w:t>
      </w:r>
      <w:proofErr w:type="spellStart"/>
      <w:r w:rsidRPr="003C70F6">
        <w:rPr>
          <w:rFonts w:ascii="Arial" w:hAnsi="Arial" w:cs="Arial"/>
        </w:rPr>
        <w:t>selama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enam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(60)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tambahan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semata-mata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mengijinkan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mencari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perlindungan</w:t>
      </w:r>
      <w:proofErr w:type="spellEnd"/>
      <w:r w:rsidRPr="003C70F6">
        <w:rPr>
          <w:rFonts w:ascii="Arial" w:hAnsi="Arial" w:cs="Arial"/>
        </w:rPr>
        <w:t xml:space="preserve"> paten dan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menghapus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Rahasia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publikasi</w:t>
      </w:r>
      <w:proofErr w:type="spellEnd"/>
      <w:r w:rsidRPr="003C70F6">
        <w:rPr>
          <w:rFonts w:ascii="Arial" w:hAnsi="Arial" w:cs="Arial"/>
        </w:rPr>
        <w:t>.</w:t>
      </w:r>
    </w:p>
    <w:p w14:paraId="52F9C630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lastRenderedPageBreak/>
        <w:t>Penyertaan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publikasi</w:t>
      </w:r>
      <w:proofErr w:type="spellEnd"/>
      <w:r w:rsidRPr="003C70F6">
        <w:rPr>
          <w:rFonts w:ascii="Arial" w:hAnsi="Arial" w:cs="Arial"/>
        </w:rPr>
        <w:t xml:space="preserve"> multi-</w:t>
      </w:r>
      <w:proofErr w:type="spellStart"/>
      <w:r w:rsidRPr="003C70F6">
        <w:rPr>
          <w:rFonts w:ascii="Arial" w:hAnsi="Arial" w:cs="Arial"/>
        </w:rPr>
        <w:t>senter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didasarkan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3C70F6">
        <w:rPr>
          <w:rFonts w:ascii="Arial" w:hAnsi="Arial" w:cs="Arial"/>
        </w:rPr>
        <w:t>kontribusi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substansial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terhadap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desain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analisis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interpretasi</w:t>
      </w:r>
      <w:proofErr w:type="spellEnd"/>
      <w:r w:rsidRPr="003C70F6">
        <w:rPr>
          <w:rFonts w:ascii="Arial" w:hAnsi="Arial" w:cs="Arial"/>
        </w:rPr>
        <w:t xml:space="preserve"> data, </w:t>
      </w:r>
      <w:proofErr w:type="spellStart"/>
      <w:r w:rsidRPr="003C70F6">
        <w:rPr>
          <w:rFonts w:ascii="Arial" w:hAnsi="Arial" w:cs="Arial"/>
        </w:rPr>
        <w:t>penyusunan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merevisi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kritis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manuskrip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berasal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bahwa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jika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merupakan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bagian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multi- </w:t>
      </w:r>
      <w:proofErr w:type="spellStart"/>
      <w:r w:rsidRPr="003C70F6">
        <w:rPr>
          <w:rFonts w:ascii="Arial" w:hAnsi="Arial" w:cs="Arial"/>
        </w:rPr>
        <w:t>senter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publikasi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hasil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dilakukan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dibuat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publikasi</w:t>
      </w:r>
      <w:proofErr w:type="spellEnd"/>
      <w:r w:rsidRPr="003C70F6">
        <w:rPr>
          <w:rFonts w:ascii="Arial" w:hAnsi="Arial" w:cs="Arial"/>
        </w:rPr>
        <w:t xml:space="preserve"> multi-</w:t>
      </w:r>
      <w:proofErr w:type="spellStart"/>
      <w:r w:rsidRPr="003C70F6">
        <w:rPr>
          <w:rFonts w:ascii="Arial" w:hAnsi="Arial" w:cs="Arial"/>
        </w:rPr>
        <w:t>senter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pertama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dilakukan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publikasi</w:t>
      </w:r>
      <w:proofErr w:type="spellEnd"/>
      <w:r w:rsidRPr="003C70F6">
        <w:rPr>
          <w:rFonts w:ascii="Arial" w:hAnsi="Arial" w:cs="Arial"/>
        </w:rPr>
        <w:t xml:space="preserve"> multi-</w:t>
      </w:r>
      <w:proofErr w:type="spellStart"/>
      <w:r w:rsidRPr="003C70F6">
        <w:rPr>
          <w:rFonts w:ascii="Arial" w:hAnsi="Arial" w:cs="Arial"/>
        </w:rPr>
        <w:t>senter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belas</w:t>
      </w:r>
      <w:proofErr w:type="spellEnd"/>
      <w:r w:rsidRPr="003C70F6">
        <w:rPr>
          <w:rFonts w:ascii="Arial" w:hAnsi="Arial" w:cs="Arial"/>
        </w:rPr>
        <w:t xml:space="preserve"> (12) </w:t>
      </w:r>
      <w:proofErr w:type="spellStart"/>
      <w:r w:rsidRPr="003C70F6">
        <w:rPr>
          <w:rFonts w:ascii="Arial" w:hAnsi="Arial" w:cs="Arial"/>
        </w:rPr>
        <w:t>bulan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setelah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selesai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dihentikan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lokasi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data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diterima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maka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memiliki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mempublikasikan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hasilnya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persyaratan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dirumuskan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. </w:t>
      </w:r>
    </w:p>
    <w:p w14:paraId="4AC4E4FA" w14:textId="77777777" w:rsidR="00F5465F" w:rsidRPr="00F5465F" w:rsidRDefault="00DC7CA6" w:rsidP="00F5465F">
      <w:pPr>
        <w:pStyle w:val="NormalWeb"/>
        <w:jc w:val="center"/>
        <w:rPr>
          <w:rFonts w:ascii="Arial" w:hAnsi="Arial" w:cs="Arial"/>
          <w:b/>
          <w:bCs/>
        </w:rPr>
      </w:pPr>
      <w:r w:rsidRPr="00F5465F">
        <w:rPr>
          <w:rFonts w:ascii="Arial" w:hAnsi="Arial" w:cs="Arial"/>
          <w:b/>
          <w:bCs/>
        </w:rPr>
        <w:t>PASAL 9</w:t>
      </w:r>
      <w:r w:rsidRPr="00F5465F">
        <w:rPr>
          <w:rFonts w:ascii="Arial" w:hAnsi="Arial" w:cs="Arial"/>
          <w:b/>
          <w:bCs/>
        </w:rPr>
        <w:br/>
        <w:t xml:space="preserve">PENGGUNAAN NAMA (IKLAN) </w:t>
      </w:r>
    </w:p>
    <w:p w14:paraId="3BF600A2" w14:textId="7E912302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Masing-masing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mendapatkan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persetujuan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terlebih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dahulu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lain </w:t>
      </w:r>
      <w:proofErr w:type="spellStart"/>
      <w:r w:rsidRPr="003C70F6">
        <w:rPr>
          <w:rFonts w:ascii="Arial" w:hAnsi="Arial" w:cs="Arial"/>
        </w:rPr>
        <w:t>sebelum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nama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simbol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tanda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lain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publikasi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</w:t>
      </w:r>
      <w:proofErr w:type="spellStart"/>
      <w:r w:rsidRPr="003C70F6">
        <w:rPr>
          <w:rFonts w:ascii="Arial" w:hAnsi="Arial" w:cs="Arial"/>
        </w:rPr>
        <w:t>sehubungan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pun.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situasi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boleh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nama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simbol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tanda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(Nama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 </w:t>
      </w:r>
      <w:proofErr w:type="spellStart"/>
      <w:r w:rsidRPr="003C70F6">
        <w:rPr>
          <w:rFonts w:ascii="Arial" w:hAnsi="Arial" w:cs="Arial"/>
        </w:rPr>
        <w:t>sehubungan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iklan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produk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pun. </w:t>
      </w:r>
    </w:p>
    <w:p w14:paraId="3BBB4185" w14:textId="77777777" w:rsidR="00F5465F" w:rsidRPr="00F5465F" w:rsidRDefault="00DC7CA6" w:rsidP="00F5465F">
      <w:pPr>
        <w:pStyle w:val="NormalWeb"/>
        <w:jc w:val="center"/>
        <w:rPr>
          <w:rFonts w:ascii="Arial" w:hAnsi="Arial" w:cs="Arial"/>
          <w:b/>
          <w:bCs/>
        </w:rPr>
      </w:pPr>
      <w:r w:rsidRPr="00F5465F">
        <w:rPr>
          <w:rFonts w:ascii="Arial" w:hAnsi="Arial" w:cs="Arial"/>
          <w:b/>
          <w:bCs/>
        </w:rPr>
        <w:t>PASAL 10</w:t>
      </w:r>
      <w:r w:rsidRPr="00F5465F">
        <w:rPr>
          <w:rFonts w:ascii="Arial" w:hAnsi="Arial" w:cs="Arial"/>
          <w:b/>
          <w:bCs/>
        </w:rPr>
        <w:br/>
        <w:t>PERUBAHAN PROTOKOL DAN PEMANTAUAN UJI KLINIK</w:t>
      </w:r>
    </w:p>
    <w:p w14:paraId="595C1F5A" w14:textId="77777777" w:rsidR="00F5465F" w:rsidRDefault="00DC7CA6" w:rsidP="003C70F6">
      <w:pPr>
        <w:pStyle w:val="NormalWeb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Jika </w:t>
      </w:r>
      <w:proofErr w:type="spellStart"/>
      <w:r w:rsidRPr="003C70F6">
        <w:rPr>
          <w:rFonts w:ascii="Arial" w:hAnsi="Arial" w:cs="Arial"/>
        </w:rPr>
        <w:t>standar</w:t>
      </w:r>
      <w:proofErr w:type="spellEnd"/>
      <w:r w:rsidRPr="003C70F6">
        <w:rPr>
          <w:rFonts w:ascii="Arial" w:hAnsi="Arial" w:cs="Arial"/>
        </w:rPr>
        <w:t xml:space="preserve"> Cara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diterima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umum</w:t>
      </w:r>
      <w:proofErr w:type="spellEnd"/>
      <w:r w:rsidRPr="003C70F6">
        <w:rPr>
          <w:rFonts w:ascii="Arial" w:hAnsi="Arial" w:cs="Arial"/>
        </w:rPr>
        <w:t xml:space="preserve"> (“CUKB”)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diatur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di Indonesia yang </w:t>
      </w:r>
      <w:proofErr w:type="spellStart"/>
      <w:r w:rsidRPr="003C70F6">
        <w:rPr>
          <w:rFonts w:ascii="Arial" w:hAnsi="Arial" w:cs="Arial"/>
        </w:rPr>
        <w:t>berkaitan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keselamatan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memerlukan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tindakan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menyimpang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pun, </w:t>
      </w:r>
      <w:proofErr w:type="spellStart"/>
      <w:r w:rsidRPr="003C70F6">
        <w:rPr>
          <w:rFonts w:ascii="Arial" w:hAnsi="Arial" w:cs="Arial"/>
        </w:rPr>
        <w:t>standar-standar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diikuti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menyadari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perlunya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penyimpangan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segera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menginformasikan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lain </w:t>
      </w:r>
      <w:proofErr w:type="spellStart"/>
      <w:r w:rsidRPr="003C70F6">
        <w:rPr>
          <w:rFonts w:ascii="Arial" w:hAnsi="Arial" w:cs="Arial"/>
        </w:rPr>
        <w:t>ke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tentang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fakta</w:t>
      </w:r>
      <w:proofErr w:type="spellEnd"/>
      <w:r w:rsidRPr="003C70F6">
        <w:rPr>
          <w:rFonts w:ascii="Arial" w:hAnsi="Arial" w:cs="Arial"/>
        </w:rPr>
        <w:t xml:space="preserve">- </w:t>
      </w:r>
      <w:proofErr w:type="spellStart"/>
      <w:r w:rsidRPr="003C70F6">
        <w:rPr>
          <w:rFonts w:ascii="Arial" w:hAnsi="Arial" w:cs="Arial"/>
        </w:rPr>
        <w:t>fakta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menyebabkan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penyimpangan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segera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fakta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diketahui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Selain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itu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segera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menginformasikan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Komite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Etik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tentang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penyimpangan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</w:p>
    <w:p w14:paraId="17D67E66" w14:textId="77777777" w:rsidR="008603C7" w:rsidRDefault="00DC7CA6" w:rsidP="003C70F6">
      <w:pPr>
        <w:pStyle w:val="NormalWeb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proofErr w:type="spellStart"/>
      <w:r w:rsidRPr="00F5465F">
        <w:rPr>
          <w:rFonts w:ascii="Arial" w:hAnsi="Arial" w:cs="Arial"/>
        </w:rPr>
        <w:t>Pihak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Kedua</w:t>
      </w:r>
      <w:proofErr w:type="spellEnd"/>
      <w:r w:rsidRPr="00F5465F">
        <w:rPr>
          <w:rFonts w:ascii="Arial" w:hAnsi="Arial" w:cs="Arial"/>
        </w:rPr>
        <w:t xml:space="preserve"> juga </w:t>
      </w:r>
      <w:proofErr w:type="spellStart"/>
      <w:r w:rsidRPr="00F5465F">
        <w:rPr>
          <w:rFonts w:ascii="Arial" w:hAnsi="Arial" w:cs="Arial"/>
        </w:rPr>
        <w:t>dapat</w:t>
      </w:r>
      <w:proofErr w:type="spellEnd"/>
      <w:r w:rsidRPr="00F5465F">
        <w:rPr>
          <w:rFonts w:ascii="Arial" w:hAnsi="Arial" w:cs="Arial"/>
        </w:rPr>
        <w:t xml:space="preserve">, </w:t>
      </w:r>
      <w:proofErr w:type="spellStart"/>
      <w:r w:rsidRPr="00F5465F">
        <w:rPr>
          <w:rFonts w:ascii="Arial" w:hAnsi="Arial" w:cs="Arial"/>
        </w:rPr>
        <w:t>dari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waktu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waktu</w:t>
      </w:r>
      <w:proofErr w:type="spellEnd"/>
      <w:r w:rsidRPr="00F5465F">
        <w:rPr>
          <w:rFonts w:ascii="Arial" w:hAnsi="Arial" w:cs="Arial"/>
        </w:rPr>
        <w:t xml:space="preserve">, </w:t>
      </w:r>
      <w:proofErr w:type="spellStart"/>
      <w:r w:rsidRPr="00F5465F">
        <w:rPr>
          <w:rFonts w:ascii="Arial" w:hAnsi="Arial" w:cs="Arial"/>
        </w:rPr>
        <w:t>melakukan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perubahan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terhadap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setiap</w:t>
      </w:r>
      <w:proofErr w:type="spellEnd"/>
      <w:r w:rsidRPr="00F5465F">
        <w:rPr>
          <w:rFonts w:ascii="Arial" w:hAnsi="Arial" w:cs="Arial"/>
        </w:rPr>
        <w:t xml:space="preserve"> Uji </w:t>
      </w:r>
      <w:proofErr w:type="spellStart"/>
      <w:r w:rsidRPr="00F5465F">
        <w:rPr>
          <w:rFonts w:ascii="Arial" w:hAnsi="Arial" w:cs="Arial"/>
        </w:rPr>
        <w:t>Klinik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Protokol</w:t>
      </w:r>
      <w:proofErr w:type="spellEnd"/>
      <w:r w:rsidRPr="00F5465F">
        <w:rPr>
          <w:rFonts w:ascii="Arial" w:hAnsi="Arial" w:cs="Arial"/>
        </w:rPr>
        <w:t xml:space="preserve"> yang </w:t>
      </w:r>
      <w:proofErr w:type="spellStart"/>
      <w:r w:rsidRPr="00F5465F">
        <w:rPr>
          <w:rFonts w:ascii="Arial" w:hAnsi="Arial" w:cs="Arial"/>
        </w:rPr>
        <w:t>sifatnya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diprakarsai</w:t>
      </w:r>
      <w:proofErr w:type="spellEnd"/>
      <w:r w:rsidRPr="00F5465F">
        <w:rPr>
          <w:rFonts w:ascii="Arial" w:hAnsi="Arial" w:cs="Arial"/>
        </w:rPr>
        <w:t xml:space="preserve"> oleh </w:t>
      </w:r>
      <w:proofErr w:type="spellStart"/>
      <w:r w:rsidRPr="00F5465F">
        <w:rPr>
          <w:rFonts w:ascii="Arial" w:hAnsi="Arial" w:cs="Arial"/>
        </w:rPr>
        <w:t>Pihak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Kedua</w:t>
      </w:r>
      <w:proofErr w:type="spellEnd"/>
      <w:r w:rsidRPr="00F5465F">
        <w:rPr>
          <w:rFonts w:ascii="Arial" w:hAnsi="Arial" w:cs="Arial"/>
        </w:rPr>
        <w:t xml:space="preserve">. </w:t>
      </w:r>
      <w:proofErr w:type="spellStart"/>
      <w:r w:rsidRPr="00F5465F">
        <w:rPr>
          <w:rFonts w:ascii="Arial" w:hAnsi="Arial" w:cs="Arial"/>
        </w:rPr>
        <w:t>Perubahan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apa</w:t>
      </w:r>
      <w:proofErr w:type="spellEnd"/>
      <w:r w:rsidRPr="00F5465F">
        <w:rPr>
          <w:rFonts w:ascii="Arial" w:hAnsi="Arial" w:cs="Arial"/>
        </w:rPr>
        <w:t xml:space="preserve"> pun </w:t>
      </w:r>
      <w:proofErr w:type="spellStart"/>
      <w:r w:rsidRPr="00F5465F">
        <w:rPr>
          <w:rFonts w:ascii="Arial" w:hAnsi="Arial" w:cs="Arial"/>
        </w:rPr>
        <w:t>mungkin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tidak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dapat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diterapkan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sebelum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persetujuan</w:t>
      </w:r>
      <w:proofErr w:type="spellEnd"/>
      <w:r w:rsidRPr="00F5465F">
        <w:rPr>
          <w:rFonts w:ascii="Arial" w:hAnsi="Arial" w:cs="Arial"/>
        </w:rPr>
        <w:t xml:space="preserve"> oleh </w:t>
      </w:r>
      <w:proofErr w:type="spellStart"/>
      <w:r w:rsidRPr="00F5465F">
        <w:rPr>
          <w:rFonts w:ascii="Arial" w:hAnsi="Arial" w:cs="Arial"/>
        </w:rPr>
        <w:t>Komite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Etik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Penelitian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Pihak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Kesatu</w:t>
      </w:r>
      <w:proofErr w:type="spellEnd"/>
      <w:r w:rsidRPr="00F5465F">
        <w:rPr>
          <w:rFonts w:ascii="Arial" w:hAnsi="Arial" w:cs="Arial"/>
        </w:rPr>
        <w:t xml:space="preserve">. Jika </w:t>
      </w:r>
      <w:proofErr w:type="spellStart"/>
      <w:r w:rsidRPr="00F5465F">
        <w:rPr>
          <w:rFonts w:ascii="Arial" w:hAnsi="Arial" w:cs="Arial"/>
        </w:rPr>
        <w:t>perubahan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ini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akan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mempengaruhi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biaya</w:t>
      </w:r>
      <w:proofErr w:type="spellEnd"/>
      <w:r w:rsidRPr="00F5465F">
        <w:rPr>
          <w:rFonts w:ascii="Arial" w:hAnsi="Arial" w:cs="Arial"/>
        </w:rPr>
        <w:t xml:space="preserve"> Uji </w:t>
      </w:r>
      <w:proofErr w:type="spellStart"/>
      <w:r w:rsidRPr="00F5465F">
        <w:rPr>
          <w:rFonts w:ascii="Arial" w:hAnsi="Arial" w:cs="Arial"/>
        </w:rPr>
        <w:t>Klinik</w:t>
      </w:r>
      <w:proofErr w:type="spellEnd"/>
      <w:r w:rsidRPr="00F5465F">
        <w:rPr>
          <w:rFonts w:ascii="Arial" w:hAnsi="Arial" w:cs="Arial"/>
        </w:rPr>
        <w:t xml:space="preserve">, </w:t>
      </w:r>
      <w:proofErr w:type="spellStart"/>
      <w:r w:rsidRPr="00F5465F">
        <w:rPr>
          <w:rFonts w:ascii="Arial" w:hAnsi="Arial" w:cs="Arial"/>
        </w:rPr>
        <w:t>Pihak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Kesatu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akan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memberi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Pihak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Kedua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perkiraan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tertulis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tentang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perubahan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dalam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biaya</w:t>
      </w:r>
      <w:proofErr w:type="spellEnd"/>
      <w:r w:rsidRPr="00F5465F">
        <w:rPr>
          <w:rFonts w:ascii="Arial" w:hAnsi="Arial" w:cs="Arial"/>
        </w:rPr>
        <w:t xml:space="preserve"> Uji </w:t>
      </w:r>
      <w:proofErr w:type="spellStart"/>
      <w:r w:rsidRPr="00F5465F">
        <w:rPr>
          <w:rFonts w:ascii="Arial" w:hAnsi="Arial" w:cs="Arial"/>
        </w:rPr>
        <w:t>Klinik</w:t>
      </w:r>
      <w:proofErr w:type="spellEnd"/>
      <w:r w:rsidRPr="00F5465F">
        <w:rPr>
          <w:rFonts w:ascii="Arial" w:hAnsi="Arial" w:cs="Arial"/>
        </w:rPr>
        <w:t xml:space="preserve"> dan </w:t>
      </w:r>
      <w:proofErr w:type="spellStart"/>
      <w:r w:rsidRPr="00F5465F">
        <w:rPr>
          <w:rFonts w:ascii="Arial" w:hAnsi="Arial" w:cs="Arial"/>
        </w:rPr>
        <w:t>Pihak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Kedua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akan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memberi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imbalan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kepada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Pihak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Kesatu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untuk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setiap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kenaikan</w:t>
      </w:r>
      <w:proofErr w:type="spellEnd"/>
      <w:r w:rsidRPr="00F5465F">
        <w:rPr>
          <w:rFonts w:ascii="Arial" w:hAnsi="Arial" w:cs="Arial"/>
        </w:rPr>
        <w:t xml:space="preserve"> </w:t>
      </w:r>
      <w:proofErr w:type="spellStart"/>
      <w:r w:rsidRPr="00F5465F">
        <w:rPr>
          <w:rFonts w:ascii="Arial" w:hAnsi="Arial" w:cs="Arial"/>
        </w:rPr>
        <w:t>biaya</w:t>
      </w:r>
      <w:proofErr w:type="spellEnd"/>
      <w:r w:rsidRPr="00F5465F">
        <w:rPr>
          <w:rFonts w:ascii="Arial" w:hAnsi="Arial" w:cs="Arial"/>
        </w:rPr>
        <w:t xml:space="preserve"> yang </w:t>
      </w:r>
      <w:proofErr w:type="spellStart"/>
      <w:r w:rsidRPr="00F5465F">
        <w:rPr>
          <w:rFonts w:ascii="Arial" w:hAnsi="Arial" w:cs="Arial"/>
        </w:rPr>
        <w:t>disampaikan</w:t>
      </w:r>
      <w:proofErr w:type="spellEnd"/>
      <w:r w:rsidRPr="00F5465F">
        <w:rPr>
          <w:rFonts w:ascii="Arial" w:hAnsi="Arial" w:cs="Arial"/>
        </w:rPr>
        <w:t xml:space="preserve">. </w:t>
      </w:r>
    </w:p>
    <w:p w14:paraId="1337E60A" w14:textId="5E8B0F4A" w:rsidR="00DC7CA6" w:rsidRPr="008603C7" w:rsidRDefault="00DC7CA6" w:rsidP="003C70F6">
      <w:pPr>
        <w:pStyle w:val="NormalWeb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setuju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segera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memberitahu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Peneliti</w:t>
      </w:r>
      <w:proofErr w:type="spellEnd"/>
      <w:r w:rsidRPr="008603C7">
        <w:rPr>
          <w:rFonts w:ascii="Arial" w:hAnsi="Arial" w:cs="Arial"/>
        </w:rPr>
        <w:t xml:space="preserve"> Utama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Kesatu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temuan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apa</w:t>
      </w:r>
      <w:proofErr w:type="spellEnd"/>
      <w:r w:rsidRPr="008603C7">
        <w:rPr>
          <w:rFonts w:ascii="Arial" w:hAnsi="Arial" w:cs="Arial"/>
        </w:rPr>
        <w:t xml:space="preserve"> pun, </w:t>
      </w:r>
      <w:proofErr w:type="spellStart"/>
      <w:r w:rsidRPr="008603C7">
        <w:rPr>
          <w:rFonts w:ascii="Arial" w:hAnsi="Arial" w:cs="Arial"/>
        </w:rPr>
        <w:t>termasuk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namun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tidak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terbatas</w:t>
      </w:r>
      <w:proofErr w:type="spellEnd"/>
      <w:r w:rsidRPr="008603C7">
        <w:rPr>
          <w:rFonts w:ascii="Arial" w:hAnsi="Arial" w:cs="Arial"/>
        </w:rPr>
        <w:t xml:space="preserve"> pada, </w:t>
      </w:r>
      <w:proofErr w:type="spellStart"/>
      <w:r w:rsidRPr="008603C7">
        <w:rPr>
          <w:rFonts w:ascii="Arial" w:hAnsi="Arial" w:cs="Arial"/>
        </w:rPr>
        <w:t>setiap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laporan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komite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pemantauan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keamanan</w:t>
      </w:r>
      <w:proofErr w:type="spellEnd"/>
      <w:r w:rsidRPr="008603C7">
        <w:rPr>
          <w:rFonts w:ascii="Arial" w:hAnsi="Arial" w:cs="Arial"/>
        </w:rPr>
        <w:t xml:space="preserve"> data </w:t>
      </w:r>
      <w:proofErr w:type="spellStart"/>
      <w:r w:rsidRPr="008603C7">
        <w:rPr>
          <w:rFonts w:ascii="Arial" w:hAnsi="Arial" w:cs="Arial"/>
        </w:rPr>
        <w:t>apakah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hasil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tersebut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adalah</w:t>
      </w:r>
      <w:proofErr w:type="spellEnd"/>
      <w:r w:rsidRPr="008603C7">
        <w:rPr>
          <w:rFonts w:ascii="Arial" w:hAnsi="Arial" w:cs="Arial"/>
        </w:rPr>
        <w:t xml:space="preserve"> final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bagian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analisis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sementara</w:t>
      </w:r>
      <w:proofErr w:type="spellEnd"/>
      <w:r w:rsidRPr="008603C7">
        <w:rPr>
          <w:rFonts w:ascii="Arial" w:hAnsi="Arial" w:cs="Arial"/>
        </w:rPr>
        <w:t xml:space="preserve">, yang mana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menjadi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sadar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dapat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mempengaruhi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keselamatan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perawatan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medis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Subjek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kesediaan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mereka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melanjutkan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sebagai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Subjek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mengubah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rasio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risiko</w:t>
      </w:r>
      <w:proofErr w:type="spellEnd"/>
      <w:r w:rsidRPr="008603C7">
        <w:rPr>
          <w:rFonts w:ascii="Arial" w:hAnsi="Arial" w:cs="Arial"/>
        </w:rPr>
        <w:t>/</w:t>
      </w:r>
      <w:proofErr w:type="spellStart"/>
      <w:r w:rsidRPr="008603C7">
        <w:rPr>
          <w:rFonts w:ascii="Arial" w:hAnsi="Arial" w:cs="Arial"/>
        </w:rPr>
        <w:t>manfaat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mengubah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perilaku</w:t>
      </w:r>
      <w:proofErr w:type="spellEnd"/>
      <w:r w:rsidRPr="008603C7">
        <w:rPr>
          <w:rFonts w:ascii="Arial" w:hAnsi="Arial" w:cs="Arial"/>
        </w:rPr>
        <w:t xml:space="preserve">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menunjukkan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ketidakpatuhan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serius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berkelanjutan</w:t>
      </w:r>
      <w:proofErr w:type="spellEnd"/>
      <w:r w:rsidRPr="008603C7">
        <w:rPr>
          <w:rFonts w:ascii="Arial" w:hAnsi="Arial" w:cs="Arial"/>
        </w:rPr>
        <w:t xml:space="preserve">. </w:t>
      </w:r>
      <w:proofErr w:type="spellStart"/>
      <w:r w:rsidRPr="008603C7">
        <w:rPr>
          <w:rFonts w:ascii="Arial" w:hAnsi="Arial" w:cs="Arial"/>
        </w:rPr>
        <w:t>Komite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Etik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Penelitian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bertanggung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jawab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mengkomunikasikan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hasil-hasil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semacam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itu</w:t>
      </w:r>
      <w:proofErr w:type="spellEnd"/>
      <w:r w:rsidRPr="008603C7">
        <w:rPr>
          <w:rFonts w:ascii="Arial" w:hAnsi="Arial" w:cs="Arial"/>
        </w:rPr>
        <w:t xml:space="preserve"> dan </w:t>
      </w:r>
      <w:proofErr w:type="spellStart"/>
      <w:r w:rsidRPr="008603C7">
        <w:rPr>
          <w:rFonts w:ascii="Arial" w:hAnsi="Arial" w:cs="Arial"/>
        </w:rPr>
        <w:t>efek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mungkin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terjadi</w:t>
      </w:r>
      <w:proofErr w:type="spellEnd"/>
      <w:r w:rsidRPr="008603C7">
        <w:rPr>
          <w:rFonts w:ascii="Arial" w:hAnsi="Arial" w:cs="Arial"/>
        </w:rPr>
        <w:t xml:space="preserve"> pada </w:t>
      </w:r>
      <w:proofErr w:type="spellStart"/>
      <w:r w:rsidRPr="008603C7">
        <w:rPr>
          <w:rFonts w:ascii="Arial" w:hAnsi="Arial" w:cs="Arial"/>
        </w:rPr>
        <w:t>Subyek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cara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tepat</w:t>
      </w:r>
      <w:proofErr w:type="spellEnd"/>
      <w:r w:rsidRPr="008603C7">
        <w:rPr>
          <w:rFonts w:ascii="Arial" w:hAnsi="Arial" w:cs="Arial"/>
        </w:rPr>
        <w:t xml:space="preserve">. </w:t>
      </w:r>
    </w:p>
    <w:p w14:paraId="14C14C4D" w14:textId="77777777" w:rsidR="008603C7" w:rsidRDefault="00DC7CA6" w:rsidP="008603C7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lastRenderedPageBreak/>
        <w:t>Selama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berlangsung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jangka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dua</w:t>
      </w:r>
      <w:proofErr w:type="spellEnd"/>
      <w:r w:rsidRPr="003C70F6">
        <w:rPr>
          <w:rFonts w:ascii="Arial" w:hAnsi="Arial" w:cs="Arial"/>
        </w:rPr>
        <w:t xml:space="preserve"> (2) </w:t>
      </w:r>
      <w:proofErr w:type="spellStart"/>
      <w:r w:rsidRPr="003C70F6">
        <w:rPr>
          <w:rFonts w:ascii="Arial" w:hAnsi="Arial" w:cs="Arial"/>
        </w:rPr>
        <w:t>tahun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kesimpulan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diperoleh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informasi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tentang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pengaruh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>/</w:t>
      </w:r>
      <w:proofErr w:type="spellStart"/>
      <w:r w:rsidRPr="003C70F6">
        <w:rPr>
          <w:rFonts w:ascii="Arial" w:hAnsi="Arial" w:cs="Arial"/>
        </w:rPr>
        <w:t>Perangkat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mempengaruhi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keselamatan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perawatan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medis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sehingga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jika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memungkinkan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menginformasikannya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Subyek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05D51CB9" w14:textId="4F052DF7" w:rsidR="00DC7CA6" w:rsidRPr="003C70F6" w:rsidRDefault="00DC7CA6" w:rsidP="008603C7">
      <w:pPr>
        <w:pStyle w:val="NormalWeb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berhak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wajar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selama</w:t>
      </w:r>
      <w:proofErr w:type="spellEnd"/>
      <w:r w:rsidRPr="003C70F6">
        <w:rPr>
          <w:rFonts w:ascii="Arial" w:hAnsi="Arial" w:cs="Arial"/>
        </w:rPr>
        <w:t xml:space="preserve"> jam </w:t>
      </w:r>
      <w:proofErr w:type="spellStart"/>
      <w:r w:rsidRPr="003C70F6">
        <w:rPr>
          <w:rFonts w:ascii="Arial" w:hAnsi="Arial" w:cs="Arial"/>
        </w:rPr>
        <w:t>kerja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reguler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mengaudit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perilaku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salinan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hasil</w:t>
      </w:r>
      <w:proofErr w:type="spellEnd"/>
      <w:r w:rsidRPr="003C70F6">
        <w:rPr>
          <w:rFonts w:ascii="Arial" w:hAnsi="Arial" w:cs="Arial"/>
        </w:rPr>
        <w:t xml:space="preserve"> audit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dan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Komite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Etik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. </w:t>
      </w:r>
    </w:p>
    <w:p w14:paraId="453D3700" w14:textId="77777777" w:rsidR="00DC7CA6" w:rsidRPr="008603C7" w:rsidRDefault="00DC7CA6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>PASAL 11</w:t>
      </w:r>
      <w:r w:rsidRPr="008603C7">
        <w:rPr>
          <w:rFonts w:ascii="Arial" w:hAnsi="Arial" w:cs="Arial"/>
          <w:b/>
          <w:bCs/>
        </w:rPr>
        <w:br/>
        <w:t xml:space="preserve">UJI KLINIK OBAT ATAU PERANGKAT DAN MATERIAL </w:t>
      </w:r>
    </w:p>
    <w:p w14:paraId="4B197C7D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menyediakan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Perangkat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perangkat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diperlukan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selama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berlangsungnya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pengeluaran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hanya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berasal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ditentukan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antara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dilampirkan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dimasukkan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“Daftar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Alat Kesehatan” yang 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Lampiran C. Jika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Perangkat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masih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taraf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evaluasi</w:t>
      </w:r>
      <w:proofErr w:type="spellEnd"/>
      <w:r w:rsidRPr="003C70F6">
        <w:rPr>
          <w:rFonts w:ascii="Arial" w:hAnsi="Arial" w:cs="Arial"/>
        </w:rPr>
        <w:t xml:space="preserve"> oleh BPOM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Otoritas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menanggung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timbul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menyediakan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alat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menjamin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bahwa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perijinan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otoritas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diperoleh</w:t>
      </w:r>
      <w:proofErr w:type="spellEnd"/>
      <w:r w:rsidRPr="003C70F6">
        <w:rPr>
          <w:rFonts w:ascii="Arial" w:hAnsi="Arial" w:cs="Arial"/>
        </w:rPr>
        <w:t xml:space="preserve">. Lampiran C yang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juga </w:t>
      </w:r>
      <w:proofErr w:type="spellStart"/>
      <w:r w:rsidRPr="003C70F6">
        <w:rPr>
          <w:rFonts w:ascii="Arial" w:hAnsi="Arial" w:cs="Arial"/>
        </w:rPr>
        <w:t>mencantumkan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cara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sumber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pasokan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Alat </w:t>
      </w:r>
      <w:proofErr w:type="spellStart"/>
      <w:r w:rsidRPr="003C70F6">
        <w:rPr>
          <w:rFonts w:ascii="Arial" w:hAnsi="Arial" w:cs="Arial"/>
        </w:rPr>
        <w:t>kesehatan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keperluan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Perangkat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bahan-bahan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apapun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disediakan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bersama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“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.”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menyediakan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tambahan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produk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pun, Lampiran </w:t>
      </w:r>
      <w:proofErr w:type="spellStart"/>
      <w:r w:rsidRPr="003C70F6">
        <w:rPr>
          <w:rFonts w:ascii="Arial" w:hAnsi="Arial" w:cs="Arial"/>
        </w:rPr>
        <w:t>Obat</w:t>
      </w:r>
      <w:proofErr w:type="spellEnd"/>
      <w:r w:rsidRPr="003C70F6">
        <w:rPr>
          <w:rFonts w:ascii="Arial" w:hAnsi="Arial" w:cs="Arial"/>
        </w:rPr>
        <w:t>/</w:t>
      </w:r>
      <w:proofErr w:type="spellStart"/>
      <w:r w:rsidRPr="003C70F6">
        <w:rPr>
          <w:rFonts w:ascii="Arial" w:hAnsi="Arial" w:cs="Arial"/>
        </w:rPr>
        <w:t>Perangkat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merinci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produk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tambahan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istilah</w:t>
      </w:r>
      <w:proofErr w:type="spellEnd"/>
      <w:r w:rsidRPr="003C70F6">
        <w:rPr>
          <w:rFonts w:ascii="Arial" w:hAnsi="Arial" w:cs="Arial"/>
        </w:rPr>
        <w:t xml:space="preserve"> "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"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dianggap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termasuk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produk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tambahan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dimiliki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 Setelah </w:t>
      </w:r>
      <w:proofErr w:type="spellStart"/>
      <w:r w:rsidRPr="003C70F6">
        <w:rPr>
          <w:rFonts w:ascii="Arial" w:hAnsi="Arial" w:cs="Arial"/>
        </w:rPr>
        <w:t>penghentian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penyelesaian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dikembalikan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dimusnahkan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sepenuhnya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pengeluaran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 </w:t>
      </w:r>
    </w:p>
    <w:p w14:paraId="2BC9975D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keperluan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istilah</w:t>
      </w:r>
      <w:proofErr w:type="spellEnd"/>
      <w:r w:rsidRPr="003C70F6">
        <w:rPr>
          <w:rFonts w:ascii="Arial" w:hAnsi="Arial" w:cs="Arial"/>
        </w:rPr>
        <w:t xml:space="preserve"> "</w:t>
      </w:r>
      <w:proofErr w:type="spellStart"/>
      <w:r w:rsidRPr="003C70F6">
        <w:rPr>
          <w:rFonts w:ascii="Arial" w:hAnsi="Arial" w:cs="Arial"/>
        </w:rPr>
        <w:t>Materi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"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mencakup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berasal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Subyek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terdaftar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termasuk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tetapi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terbatas</w:t>
      </w:r>
      <w:proofErr w:type="spellEnd"/>
      <w:r w:rsidRPr="003C70F6">
        <w:rPr>
          <w:rFonts w:ascii="Arial" w:hAnsi="Arial" w:cs="Arial"/>
        </w:rPr>
        <w:t xml:space="preserve"> pada, </w:t>
      </w:r>
      <w:proofErr w:type="spellStart"/>
      <w:r w:rsidRPr="003C70F6">
        <w:rPr>
          <w:rFonts w:ascii="Arial" w:hAnsi="Arial" w:cs="Arial"/>
        </w:rPr>
        <w:t>darah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sumsum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tulang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biologis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Akses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Materi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terbatas</w:t>
      </w:r>
      <w:proofErr w:type="spellEnd"/>
      <w:r w:rsidRPr="003C70F6">
        <w:rPr>
          <w:rFonts w:ascii="Arial" w:hAnsi="Arial" w:cs="Arial"/>
        </w:rPr>
        <w:t xml:space="preserve"> pada orang- orang yang </w:t>
      </w:r>
      <w:proofErr w:type="spellStart"/>
      <w:r w:rsidRPr="003C70F6">
        <w:rPr>
          <w:rFonts w:ascii="Arial" w:hAnsi="Arial" w:cs="Arial"/>
        </w:rPr>
        <w:t>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didelegasikan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akses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orang di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rumah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sakit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afiliasinya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berada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bawah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kendali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langsung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Utama. </w:t>
      </w:r>
    </w:p>
    <w:p w14:paraId="3B7BD3F1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Materi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boleh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</w:t>
      </w:r>
      <w:proofErr w:type="spellStart"/>
      <w:r w:rsidRPr="003C70F6">
        <w:rPr>
          <w:rFonts w:ascii="Arial" w:hAnsi="Arial" w:cs="Arial"/>
        </w:rPr>
        <w:t>selain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dijelaskan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ditransfer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ketiga</w:t>
      </w:r>
      <w:proofErr w:type="spellEnd"/>
      <w:r w:rsidRPr="003C70F6">
        <w:rPr>
          <w:rFonts w:ascii="Arial" w:hAnsi="Arial" w:cs="Arial"/>
        </w:rPr>
        <w:t xml:space="preserve"> mana pun </w:t>
      </w:r>
      <w:proofErr w:type="spellStart"/>
      <w:r w:rsidRPr="003C70F6">
        <w:rPr>
          <w:rFonts w:ascii="Arial" w:hAnsi="Arial" w:cs="Arial"/>
        </w:rPr>
        <w:t>tanpa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persetujuan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Pemindahan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- </w:t>
      </w:r>
      <w:proofErr w:type="spellStart"/>
      <w:r w:rsidRPr="003C70F6">
        <w:rPr>
          <w:rFonts w:ascii="Arial" w:hAnsi="Arial" w:cs="Arial"/>
        </w:rPr>
        <w:t>bahan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dilakukan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bawah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peraturan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perundang-undangan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Republik</w:t>
      </w:r>
      <w:proofErr w:type="spellEnd"/>
      <w:r w:rsidRPr="003C70F6">
        <w:rPr>
          <w:rFonts w:ascii="Arial" w:hAnsi="Arial" w:cs="Arial"/>
        </w:rPr>
        <w:t xml:space="preserve"> Indonesia. </w:t>
      </w:r>
    </w:p>
    <w:p w14:paraId="0B965945" w14:textId="77777777" w:rsidR="00DC7CA6" w:rsidRPr="008603C7" w:rsidRDefault="00DC7CA6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lastRenderedPageBreak/>
        <w:t>PASAL 12</w:t>
      </w:r>
      <w:r w:rsidRPr="008603C7">
        <w:rPr>
          <w:rFonts w:ascii="Arial" w:hAnsi="Arial" w:cs="Arial"/>
          <w:b/>
          <w:bCs/>
        </w:rPr>
        <w:br/>
        <w:t xml:space="preserve">KEPATUHAN TERHADAP HUKUM DAN PRAKTIK YANG LAZIM </w:t>
      </w:r>
    </w:p>
    <w:p w14:paraId="21EB5D99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melakukan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standar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umum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Cara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(CUKB),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mematuhi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mengikuti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pedoman</w:t>
      </w:r>
      <w:proofErr w:type="spellEnd"/>
      <w:r w:rsidRPr="003C70F6">
        <w:rPr>
          <w:rFonts w:ascii="Arial" w:hAnsi="Arial" w:cs="Arial"/>
        </w:rPr>
        <w:t xml:space="preserve"> “</w:t>
      </w:r>
      <w:r w:rsidRPr="003C70F6">
        <w:rPr>
          <w:rFonts w:ascii="Arial" w:hAnsi="Arial" w:cs="Arial"/>
          <w:i/>
          <w:iCs/>
        </w:rPr>
        <w:t>Enhancing Human Subject Protection</w:t>
      </w:r>
      <w:r w:rsidRPr="003C70F6">
        <w:rPr>
          <w:rFonts w:ascii="Arial" w:hAnsi="Arial" w:cs="Arial"/>
        </w:rPr>
        <w:t xml:space="preserve">”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  <w:shd w:val="clear" w:color="auto" w:fill="FFFFFF"/>
        </w:rPr>
        <w:t>dengan</w:t>
      </w:r>
      <w:proofErr w:type="spellEnd"/>
      <w:r w:rsidRPr="003C70F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C70F6">
        <w:rPr>
          <w:rFonts w:ascii="Arial" w:hAnsi="Arial" w:cs="Arial"/>
          <w:shd w:val="clear" w:color="auto" w:fill="FFFFFF"/>
        </w:rPr>
        <w:t>P</w:t>
      </w:r>
      <w:r w:rsidRPr="003C70F6">
        <w:rPr>
          <w:rFonts w:ascii="Arial" w:hAnsi="Arial" w:cs="Arial"/>
        </w:rPr>
        <w:t>rotokol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instruksi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disediakan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peraturan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perundang-undangan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mengatur</w:t>
      </w:r>
      <w:proofErr w:type="spellEnd"/>
      <w:r w:rsidRPr="003C70F6">
        <w:rPr>
          <w:rFonts w:ascii="Arial" w:hAnsi="Arial" w:cs="Arial"/>
        </w:rPr>
        <w:t xml:space="preserve"> tata </w:t>
      </w:r>
      <w:proofErr w:type="spellStart"/>
      <w:r w:rsidRPr="003C70F6">
        <w:rPr>
          <w:rFonts w:ascii="Arial" w:hAnsi="Arial" w:cs="Arial"/>
        </w:rPr>
        <w:t>cara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1A3B662B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, (Nama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),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Utama, </w:t>
      </w:r>
      <w:proofErr w:type="spellStart"/>
      <w:r w:rsidRPr="003C70F6">
        <w:rPr>
          <w:rFonts w:ascii="Arial" w:hAnsi="Arial" w:cs="Arial"/>
        </w:rPr>
        <w:t>maupun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staf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karyawan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layanan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sehubungan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dilakukan</w:t>
      </w:r>
      <w:proofErr w:type="spellEnd"/>
      <w:r w:rsidRPr="003C70F6">
        <w:rPr>
          <w:rFonts w:ascii="Arial" w:hAnsi="Arial" w:cs="Arial"/>
        </w:rPr>
        <w:t xml:space="preserve">: (1)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sedang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keadaan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pencekalan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terkena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sanksi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disiplin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profesi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berwenang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praktek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kedokteran</w:t>
      </w:r>
      <w:proofErr w:type="spellEnd"/>
      <w:r w:rsidRPr="003C70F6">
        <w:rPr>
          <w:rFonts w:ascii="Arial" w:hAnsi="Arial" w:cs="Arial"/>
        </w:rPr>
        <w:t xml:space="preserve">; (2) </w:t>
      </w:r>
      <w:proofErr w:type="spellStart"/>
      <w:r w:rsidRPr="003C70F6">
        <w:rPr>
          <w:rFonts w:ascii="Arial" w:hAnsi="Arial" w:cs="Arial"/>
        </w:rPr>
        <w:t>mengalami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diskualifikasi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melanjutkan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didiskualifikasi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klinis</w:t>
      </w:r>
      <w:proofErr w:type="spellEnd"/>
      <w:r w:rsidRPr="003C70F6">
        <w:rPr>
          <w:rFonts w:ascii="Arial" w:hAnsi="Arial" w:cs="Arial"/>
        </w:rPr>
        <w:t xml:space="preserve">;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(3) </w:t>
      </w:r>
      <w:proofErr w:type="spellStart"/>
      <w:r w:rsidRPr="003C70F6">
        <w:rPr>
          <w:rFonts w:ascii="Arial" w:hAnsi="Arial" w:cs="Arial"/>
        </w:rPr>
        <w:t>kesehatan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kondisi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fisiknya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cakap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melanjutkan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fungsinya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klinis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memberitahu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segera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mengetahui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dimulainya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proses </w:t>
      </w:r>
      <w:proofErr w:type="spellStart"/>
      <w:r w:rsidRPr="003C70F6">
        <w:rPr>
          <w:rFonts w:ascii="Arial" w:hAnsi="Arial" w:cs="Arial"/>
        </w:rPr>
        <w:t>persidangan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tindakan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disiplin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profesi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hukum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menyangkut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, (Nama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),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staf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karyawan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pelayanan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sehubungan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>.</w:t>
      </w:r>
      <w:r w:rsidRPr="003C70F6">
        <w:rPr>
          <w:rFonts w:ascii="Arial" w:hAnsi="Arial" w:cs="Arial"/>
        </w:rPr>
        <w:br/>
        <w:t xml:space="preserve">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tegas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mengakui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bahwa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sistem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komputer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dan (Nama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 </w:t>
      </w:r>
      <w:proofErr w:type="spellStart"/>
      <w:r w:rsidRPr="003C70F6">
        <w:rPr>
          <w:rFonts w:ascii="Arial" w:hAnsi="Arial" w:cs="Arial"/>
        </w:rPr>
        <w:t>mencakup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sistem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sudah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lazim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menyediakan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sistem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komputer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merekam</w:t>
      </w:r>
      <w:proofErr w:type="spellEnd"/>
      <w:r w:rsidRPr="003C70F6">
        <w:rPr>
          <w:rFonts w:ascii="Arial" w:hAnsi="Arial" w:cs="Arial"/>
        </w:rPr>
        <w:t xml:space="preserve"> data </w:t>
      </w:r>
      <w:proofErr w:type="spellStart"/>
      <w:r w:rsidRPr="003C70F6">
        <w:rPr>
          <w:rFonts w:ascii="Arial" w:hAnsi="Arial" w:cs="Arial"/>
        </w:rPr>
        <w:t>klinis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Data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73CB4886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bahwa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didaftarkan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diwajibkan</w:t>
      </w:r>
      <w:proofErr w:type="spellEnd"/>
      <w:r w:rsidRPr="003C70F6">
        <w:rPr>
          <w:rFonts w:ascii="Arial" w:hAnsi="Arial" w:cs="Arial"/>
        </w:rPr>
        <w:t xml:space="preserve"> oleh Kementerian Kesehatan </w:t>
      </w:r>
      <w:proofErr w:type="spellStart"/>
      <w:r w:rsidRPr="003C70F6">
        <w:rPr>
          <w:rFonts w:ascii="Arial" w:hAnsi="Arial" w:cs="Arial"/>
        </w:rPr>
        <w:t>Republik</w:t>
      </w:r>
      <w:proofErr w:type="spellEnd"/>
      <w:r w:rsidRPr="003C70F6">
        <w:rPr>
          <w:rFonts w:ascii="Arial" w:hAnsi="Arial" w:cs="Arial"/>
        </w:rPr>
        <w:t xml:space="preserve"> Indonesia </w:t>
      </w:r>
      <w:proofErr w:type="spellStart"/>
      <w:r w:rsidRPr="003C70F6">
        <w:rPr>
          <w:rFonts w:ascii="Arial" w:hAnsi="Arial" w:cs="Arial"/>
        </w:rPr>
        <w:t>tentang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registrasi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klinis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bahwa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hasil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diungkapkan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serupa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disyaratkan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hukum</w:t>
      </w:r>
      <w:proofErr w:type="spellEnd"/>
      <w:r w:rsidRPr="003C70F6">
        <w:rPr>
          <w:rFonts w:ascii="Arial" w:hAnsi="Arial" w:cs="Arial"/>
        </w:rPr>
        <w:t xml:space="preserve">.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bertanggung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jawab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mematuhi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persyaratan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</w:p>
    <w:p w14:paraId="23ABFCD8" w14:textId="5698EB35" w:rsidR="00DC7CA6" w:rsidRPr="008603C7" w:rsidRDefault="00DC7CA6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 xml:space="preserve">PASAL 13 </w:t>
      </w:r>
      <w:r w:rsidR="008603C7">
        <w:rPr>
          <w:rFonts w:ascii="Arial" w:hAnsi="Arial" w:cs="Arial"/>
          <w:b/>
          <w:bCs/>
        </w:rPr>
        <w:br/>
      </w:r>
      <w:r w:rsidRPr="008603C7">
        <w:rPr>
          <w:rFonts w:ascii="Arial" w:hAnsi="Arial" w:cs="Arial"/>
          <w:b/>
          <w:bCs/>
        </w:rPr>
        <w:t xml:space="preserve">PROTEKSI TANGGUNGGUGAT </w:t>
      </w:r>
    </w:p>
    <w:p w14:paraId="1EC6C313" w14:textId="77777777" w:rsidR="008603C7" w:rsidRDefault="00DC7CA6" w:rsidP="003C70F6">
      <w:pPr>
        <w:pStyle w:val="NormalWeb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membela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mengganti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rugi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menempatkan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posisi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hukum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berbahaya</w:t>
      </w:r>
      <w:proofErr w:type="spellEnd"/>
      <w:r w:rsidRPr="003C70F6">
        <w:rPr>
          <w:rFonts w:ascii="Arial" w:hAnsi="Arial" w:cs="Arial"/>
        </w:rPr>
        <w:t xml:space="preserve">, (Nama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 dan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dan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agen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karyawan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mereka</w:t>
      </w:r>
      <w:proofErr w:type="spellEnd"/>
      <w:r w:rsidRPr="003C70F6">
        <w:rPr>
          <w:rFonts w:ascii="Arial" w:hAnsi="Arial" w:cs="Arial"/>
        </w:rPr>
        <w:t xml:space="preserve"> (masing-masing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selanjutnya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“</w:t>
      </w:r>
      <w:proofErr w:type="spellStart"/>
      <w:r w:rsidRPr="003C70F6">
        <w:rPr>
          <w:rFonts w:ascii="Arial" w:hAnsi="Arial" w:cs="Arial"/>
        </w:rPr>
        <w:t>Tertanggung</w:t>
      </w:r>
      <w:proofErr w:type="spellEnd"/>
      <w:r w:rsidRPr="003C70F6">
        <w:rPr>
          <w:rFonts w:ascii="Arial" w:hAnsi="Arial" w:cs="Arial"/>
        </w:rPr>
        <w:t xml:space="preserve">”)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kewajiban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klaim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tindakan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gugatan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cedera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pribadi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kematian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langsung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timbul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sehubungan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kinerja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berdasarkan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Data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yang </w:t>
      </w:r>
      <w:proofErr w:type="spellStart"/>
      <w:r w:rsidRPr="003C70F6">
        <w:rPr>
          <w:rFonts w:ascii="Arial" w:hAnsi="Arial" w:cs="Arial"/>
        </w:rPr>
        <w:t>dihasilkan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bahwa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kewajiban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kompensasi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kerugian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bagi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tertanggung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jika</w:t>
      </w:r>
      <w:proofErr w:type="spellEnd"/>
      <w:r w:rsidRPr="003C70F6">
        <w:rPr>
          <w:rFonts w:ascii="Arial" w:hAnsi="Arial" w:cs="Arial"/>
        </w:rPr>
        <w:t xml:space="preserve"> masing-masing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kondisi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berikut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terpenuhi</w:t>
      </w:r>
      <w:proofErr w:type="spellEnd"/>
      <w:r w:rsidRPr="003C70F6">
        <w:rPr>
          <w:rFonts w:ascii="Arial" w:hAnsi="Arial" w:cs="Arial"/>
        </w:rPr>
        <w:t xml:space="preserve">: </w:t>
      </w:r>
    </w:p>
    <w:p w14:paraId="7EE197C2" w14:textId="77777777" w:rsidR="008603C7" w:rsidRDefault="00DC7CA6" w:rsidP="003C70F6">
      <w:pPr>
        <w:pStyle w:val="NormalWeb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klaim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tidak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secara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langsung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disebabkan</w:t>
      </w:r>
      <w:proofErr w:type="spellEnd"/>
      <w:r w:rsidRPr="008603C7">
        <w:rPr>
          <w:rFonts w:ascii="Arial" w:hAnsi="Arial" w:cs="Arial"/>
        </w:rPr>
        <w:t xml:space="preserve"> oleh </w:t>
      </w:r>
      <w:proofErr w:type="spellStart"/>
      <w:r w:rsidRPr="008603C7">
        <w:rPr>
          <w:rFonts w:ascii="Arial" w:hAnsi="Arial" w:cs="Arial"/>
        </w:rPr>
        <w:t>kegagalan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tertanggung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melaksanakan</w:t>
      </w:r>
      <w:proofErr w:type="spellEnd"/>
      <w:r w:rsidRPr="008603C7">
        <w:rPr>
          <w:rFonts w:ascii="Arial" w:hAnsi="Arial" w:cs="Arial"/>
        </w:rPr>
        <w:t xml:space="preserve">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sesuai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Protokol</w:t>
      </w:r>
      <w:proofErr w:type="spellEnd"/>
      <w:r w:rsidRPr="008603C7">
        <w:rPr>
          <w:rFonts w:ascii="Arial" w:hAnsi="Arial" w:cs="Arial"/>
        </w:rPr>
        <w:t xml:space="preserve">, di mana </w:t>
      </w:r>
      <w:proofErr w:type="spellStart"/>
      <w:r w:rsidRPr="008603C7">
        <w:rPr>
          <w:rFonts w:ascii="Arial" w:hAnsi="Arial" w:cs="Arial"/>
        </w:rPr>
        <w:t>penyimpangan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melindungi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kesehatan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kesejahteraan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Subyek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tidak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dianggap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sebagai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perbedaan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Protokol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bersama-sama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instruksi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tertulis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, dan Cara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Baik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sebagaimana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diatur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lastRenderedPageBreak/>
        <w:t>dalam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peraturan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perundang-undangan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berlaku</w:t>
      </w:r>
      <w:proofErr w:type="spellEnd"/>
      <w:r w:rsidRPr="008603C7">
        <w:rPr>
          <w:rFonts w:ascii="Arial" w:hAnsi="Arial" w:cs="Arial"/>
        </w:rPr>
        <w:t xml:space="preserve"> dan </w:t>
      </w:r>
      <w:proofErr w:type="spellStart"/>
      <w:r w:rsidRPr="008603C7">
        <w:rPr>
          <w:rFonts w:ascii="Arial" w:hAnsi="Arial" w:cs="Arial"/>
        </w:rPr>
        <w:t>dalam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Perjanjian</w:t>
      </w:r>
      <w:proofErr w:type="spellEnd"/>
      <w:r w:rsidRPr="008603C7">
        <w:rPr>
          <w:rFonts w:ascii="Arial" w:hAnsi="Arial" w:cs="Arial"/>
        </w:rPr>
        <w:t xml:space="preserve">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ini</w:t>
      </w:r>
      <w:proofErr w:type="spellEnd"/>
      <w:r w:rsidRPr="008603C7">
        <w:rPr>
          <w:rFonts w:ascii="Arial" w:hAnsi="Arial" w:cs="Arial"/>
        </w:rPr>
        <w:t xml:space="preserve">; </w:t>
      </w:r>
    </w:p>
    <w:p w14:paraId="20A8FC81" w14:textId="77777777" w:rsidR="008603C7" w:rsidRDefault="00DC7CA6" w:rsidP="003C70F6">
      <w:pPr>
        <w:pStyle w:val="NormalWeb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kerugian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tersebut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tidak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timbul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karena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kelalaian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kecerobohan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kesalahan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disengaja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setiap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tertanggung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ketentuan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bahwa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segala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tindakan</w:t>
      </w:r>
      <w:proofErr w:type="spellEnd"/>
      <w:r w:rsidRPr="008603C7">
        <w:rPr>
          <w:rFonts w:ascii="Arial" w:hAnsi="Arial" w:cs="Arial"/>
        </w:rPr>
        <w:t xml:space="preserve"> oleh </w:t>
      </w:r>
      <w:proofErr w:type="spellStart"/>
      <w:r w:rsidRPr="008603C7">
        <w:rPr>
          <w:rFonts w:ascii="Arial" w:hAnsi="Arial" w:cs="Arial"/>
        </w:rPr>
        <w:t>tertanggung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telah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dilakukan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tepat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sesuai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Protokol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tujuan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ketentuan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ini</w:t>
      </w:r>
      <w:proofErr w:type="spellEnd"/>
      <w:r w:rsidRPr="008603C7">
        <w:rPr>
          <w:rFonts w:ascii="Arial" w:hAnsi="Arial" w:cs="Arial"/>
        </w:rPr>
        <w:t xml:space="preserve">; </w:t>
      </w:r>
    </w:p>
    <w:p w14:paraId="75AE58A3" w14:textId="77777777" w:rsidR="008603C7" w:rsidRDefault="00DC7CA6" w:rsidP="003C70F6">
      <w:pPr>
        <w:pStyle w:val="NormalWeb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diberitahu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dalam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waktu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wajar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setiap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keluhan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bersifat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hukum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klaim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cedera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berkaitan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kerugian</w:t>
      </w:r>
      <w:proofErr w:type="spellEnd"/>
      <w:r w:rsidRPr="008603C7">
        <w:rPr>
          <w:rFonts w:ascii="Arial" w:hAnsi="Arial" w:cs="Arial"/>
        </w:rPr>
        <w:t xml:space="preserve">; dan </w:t>
      </w:r>
    </w:p>
    <w:p w14:paraId="57563E72" w14:textId="6D4E7368" w:rsidR="00DC7CA6" w:rsidRPr="008603C7" w:rsidRDefault="00DC7CA6" w:rsidP="003C70F6">
      <w:pPr>
        <w:pStyle w:val="NormalWeb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 dan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Kesatu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bekerja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sama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dalam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menyelesaikan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pengaduan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klaim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memperhatikan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kepentingan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 dan </w:t>
      </w:r>
      <w:proofErr w:type="spellStart"/>
      <w:r w:rsidRPr="008603C7">
        <w:rPr>
          <w:rFonts w:ascii="Arial" w:hAnsi="Arial" w:cs="Arial"/>
        </w:rPr>
        <w:t>kepentingan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Kesatu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secara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berimbang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ketentuan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bahwa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belah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harus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berkonsultasi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satu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sama</w:t>
      </w:r>
      <w:proofErr w:type="spellEnd"/>
      <w:r w:rsidRPr="008603C7">
        <w:rPr>
          <w:rFonts w:ascii="Arial" w:hAnsi="Arial" w:cs="Arial"/>
        </w:rPr>
        <w:t xml:space="preserve"> lain </w:t>
      </w:r>
      <w:proofErr w:type="spellStart"/>
      <w:r w:rsidRPr="008603C7">
        <w:rPr>
          <w:rFonts w:ascii="Arial" w:hAnsi="Arial" w:cs="Arial"/>
        </w:rPr>
        <w:t>sebelum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penyelesaian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klaim</w:t>
      </w:r>
      <w:proofErr w:type="spellEnd"/>
      <w:r w:rsidRPr="008603C7">
        <w:rPr>
          <w:rFonts w:ascii="Arial" w:hAnsi="Arial" w:cs="Arial"/>
        </w:rPr>
        <w:t xml:space="preserve">; </w:t>
      </w:r>
    </w:p>
    <w:p w14:paraId="22A673AF" w14:textId="3C8B48CC" w:rsidR="00DC7CA6" w:rsidRPr="003C70F6" w:rsidRDefault="00DC7CA6" w:rsidP="008603C7">
      <w:pPr>
        <w:pStyle w:val="NormalWeb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menyediakan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perlindungan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hukum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terhadap</w:t>
      </w:r>
      <w:proofErr w:type="spellEnd"/>
      <w:r w:rsidRPr="003C70F6">
        <w:rPr>
          <w:rFonts w:ascii="Arial" w:hAnsi="Arial" w:cs="Arial"/>
        </w:rPr>
        <w:t xml:space="preserve"> dan/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penyelesaian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klaim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diajukan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tindakan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apapun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diajukan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kerugian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berupa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ganti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rugi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atas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klaim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tindakan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diajukan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ataupun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61E9908A" w14:textId="46747D05" w:rsidR="00DC7CA6" w:rsidRPr="003C70F6" w:rsidRDefault="00DC7CA6" w:rsidP="008603C7">
      <w:pPr>
        <w:pStyle w:val="NormalWeb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menjamin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memiliki</w:t>
      </w:r>
      <w:proofErr w:type="spellEnd"/>
      <w:r w:rsidRPr="003C70F6">
        <w:rPr>
          <w:rFonts w:ascii="Arial" w:hAnsi="Arial" w:cs="Arial"/>
        </w:rPr>
        <w:t xml:space="preserve"> polis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program </w:t>
      </w:r>
      <w:proofErr w:type="spellStart"/>
      <w:r w:rsidRPr="003C70F6">
        <w:rPr>
          <w:rFonts w:ascii="Arial" w:hAnsi="Arial" w:cs="Arial"/>
        </w:rPr>
        <w:t>asuransi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mengganti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ganti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rugi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cukup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mendukung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kewajiban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ganti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rugi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diasumsikan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terjadi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jumlah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kurang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lima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ribu</w:t>
      </w:r>
      <w:proofErr w:type="spellEnd"/>
      <w:r w:rsidRPr="003C70F6">
        <w:rPr>
          <w:rFonts w:ascii="Arial" w:hAnsi="Arial" w:cs="Arial"/>
        </w:rPr>
        <w:t xml:space="preserve"> dollar ($ 50.000) per </w:t>
      </w:r>
      <w:proofErr w:type="spellStart"/>
      <w:r w:rsidRPr="003C70F6">
        <w:rPr>
          <w:rFonts w:ascii="Arial" w:hAnsi="Arial" w:cs="Arial"/>
        </w:rPr>
        <w:t>kejadian</w:t>
      </w:r>
      <w:proofErr w:type="spellEnd"/>
      <w:r w:rsidRPr="003C70F6">
        <w:rPr>
          <w:rFonts w:ascii="Arial" w:hAnsi="Arial" w:cs="Arial"/>
        </w:rPr>
        <w:t xml:space="preserve">, dan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menyampaikan</w:t>
      </w:r>
      <w:proofErr w:type="spellEnd"/>
      <w:r w:rsidRPr="003C70F6">
        <w:rPr>
          <w:rFonts w:ascii="Arial" w:hAnsi="Arial" w:cs="Arial"/>
        </w:rPr>
        <w:t xml:space="preserve"> polis </w:t>
      </w:r>
      <w:proofErr w:type="spellStart"/>
      <w:r w:rsidRPr="003C70F6">
        <w:rPr>
          <w:rFonts w:ascii="Arial" w:hAnsi="Arial" w:cs="Arial"/>
        </w:rPr>
        <w:t>asuransi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membuktikan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cakupan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proteksinya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dimulainya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di (Nama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). </w:t>
      </w:r>
    </w:p>
    <w:p w14:paraId="6E54C1D8" w14:textId="09B98B21" w:rsidR="00DC7CA6" w:rsidRPr="008603C7" w:rsidRDefault="00DC7CA6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 xml:space="preserve">PASAL 14 </w:t>
      </w:r>
      <w:r w:rsidR="008603C7">
        <w:rPr>
          <w:rFonts w:ascii="Arial" w:hAnsi="Arial" w:cs="Arial"/>
          <w:b/>
          <w:bCs/>
        </w:rPr>
        <w:br/>
      </w:r>
      <w:r w:rsidRPr="008603C7">
        <w:rPr>
          <w:rFonts w:ascii="Arial" w:hAnsi="Arial" w:cs="Arial"/>
          <w:b/>
          <w:bCs/>
        </w:rPr>
        <w:t xml:space="preserve">KECEDERAAN PADA SUBYEK </w:t>
      </w:r>
    </w:p>
    <w:p w14:paraId="755719EB" w14:textId="449D73A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  <w:i/>
          <w:iCs/>
        </w:rPr>
        <w:t>*</w:t>
      </w:r>
      <w:proofErr w:type="spellStart"/>
      <w:r w:rsidRPr="003C70F6">
        <w:rPr>
          <w:rFonts w:ascii="Arial" w:hAnsi="Arial" w:cs="Arial"/>
          <w:i/>
          <w:iCs/>
        </w:rPr>
        <w:t>Pilih</w:t>
      </w:r>
      <w:proofErr w:type="spellEnd"/>
      <w:r w:rsidRPr="003C70F6">
        <w:rPr>
          <w:rFonts w:ascii="Arial" w:hAnsi="Arial" w:cs="Arial"/>
          <w:i/>
          <w:iCs/>
        </w:rPr>
        <w:t xml:space="preserve"> salah </w:t>
      </w:r>
      <w:proofErr w:type="spellStart"/>
      <w:r w:rsidRPr="003C70F6">
        <w:rPr>
          <w:rFonts w:ascii="Arial" w:hAnsi="Arial" w:cs="Arial"/>
          <w:i/>
          <w:iCs/>
        </w:rPr>
        <w:t>satu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antara</w:t>
      </w:r>
      <w:proofErr w:type="spellEnd"/>
      <w:r w:rsidRPr="003C70F6">
        <w:rPr>
          <w:rFonts w:ascii="Arial" w:hAnsi="Arial" w:cs="Arial"/>
          <w:i/>
          <w:iCs/>
        </w:rPr>
        <w:t xml:space="preserve"> A </w:t>
      </w:r>
      <w:proofErr w:type="spellStart"/>
      <w:r w:rsidRPr="003C70F6">
        <w:rPr>
          <w:rFonts w:ascii="Arial" w:hAnsi="Arial" w:cs="Arial"/>
          <w:i/>
          <w:iCs/>
        </w:rPr>
        <w:t>atau</w:t>
      </w:r>
      <w:proofErr w:type="spellEnd"/>
      <w:r w:rsidRPr="003C70F6">
        <w:rPr>
          <w:rFonts w:ascii="Arial" w:hAnsi="Arial" w:cs="Arial"/>
          <w:i/>
          <w:iCs/>
        </w:rPr>
        <w:t xml:space="preserve"> B </w:t>
      </w:r>
      <w:proofErr w:type="spellStart"/>
      <w:r w:rsidRPr="003C70F6">
        <w:rPr>
          <w:rFonts w:ascii="Arial" w:hAnsi="Arial" w:cs="Arial"/>
          <w:i/>
          <w:iCs/>
        </w:rPr>
        <w:t>sesuai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dengan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kondisi</w:t>
      </w:r>
      <w:proofErr w:type="spellEnd"/>
      <w:r w:rsidRPr="003C70F6">
        <w:rPr>
          <w:rFonts w:ascii="Arial" w:hAnsi="Arial" w:cs="Arial"/>
          <w:i/>
          <w:iCs/>
        </w:rPr>
        <w:t xml:space="preserve"> dan </w:t>
      </w:r>
      <w:proofErr w:type="spellStart"/>
      <w:r w:rsidRPr="003C70F6">
        <w:rPr>
          <w:rFonts w:ascii="Arial" w:hAnsi="Arial" w:cs="Arial"/>
          <w:i/>
          <w:iCs/>
        </w:rPr>
        <w:t>hapus</w:t>
      </w:r>
      <w:proofErr w:type="spellEnd"/>
      <w:r w:rsidRPr="003C70F6">
        <w:rPr>
          <w:rFonts w:ascii="Arial" w:hAnsi="Arial" w:cs="Arial"/>
          <w:i/>
          <w:iCs/>
        </w:rPr>
        <w:t xml:space="preserve"> yang </w:t>
      </w:r>
      <w:proofErr w:type="spellStart"/>
      <w:r w:rsidRPr="003C70F6">
        <w:rPr>
          <w:rFonts w:ascii="Arial" w:hAnsi="Arial" w:cs="Arial"/>
          <w:i/>
          <w:iCs/>
        </w:rPr>
        <w:t>tidak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  <w:proofErr w:type="spellStart"/>
      <w:r w:rsidRPr="003C70F6">
        <w:rPr>
          <w:rFonts w:ascii="Arial" w:hAnsi="Arial" w:cs="Arial"/>
          <w:i/>
          <w:iCs/>
        </w:rPr>
        <w:t>perlu</w:t>
      </w:r>
      <w:proofErr w:type="spellEnd"/>
      <w:r w:rsidRPr="003C70F6">
        <w:rPr>
          <w:rFonts w:ascii="Arial" w:hAnsi="Arial" w:cs="Arial"/>
          <w:i/>
          <w:iCs/>
        </w:rPr>
        <w:t xml:space="preserve"> </w:t>
      </w:r>
    </w:p>
    <w:p w14:paraId="2E5BFEA2" w14:textId="77777777" w:rsidR="008603C7" w:rsidRDefault="00DC7CA6" w:rsidP="003C70F6">
      <w:pPr>
        <w:pStyle w:val="NormalWeb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Diprakarsai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memberikan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8603C7">
        <w:rPr>
          <w:rFonts w:ascii="Arial" w:hAnsi="Arial" w:cs="Arial"/>
        </w:rPr>
        <w:t>semua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Subyek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seluruh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biaya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pengobatan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dikeluarkan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keadaan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darurat</w:t>
      </w:r>
      <w:proofErr w:type="spellEnd"/>
      <w:r w:rsidRPr="008603C7">
        <w:rPr>
          <w:rFonts w:ascii="Arial" w:hAnsi="Arial" w:cs="Arial"/>
        </w:rPr>
        <w:t xml:space="preserve"> dan/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perawatan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jangka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panjang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setiap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cedera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secara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langsung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merupakan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hasil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partisipasi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Subjek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dalam</w:t>
      </w:r>
      <w:proofErr w:type="spellEnd"/>
      <w:r w:rsidRPr="008603C7">
        <w:rPr>
          <w:rFonts w:ascii="Arial" w:hAnsi="Arial" w:cs="Arial"/>
        </w:rPr>
        <w:t xml:space="preserve">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 dan/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penggunaan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Obat</w:t>
      </w:r>
      <w:proofErr w:type="spellEnd"/>
      <w:r w:rsidRPr="008603C7">
        <w:rPr>
          <w:rFonts w:ascii="Arial" w:hAnsi="Arial" w:cs="Arial"/>
        </w:rPr>
        <w:t>/</w:t>
      </w:r>
      <w:proofErr w:type="spellStart"/>
      <w:r w:rsidRPr="008603C7">
        <w:rPr>
          <w:rFonts w:ascii="Arial" w:hAnsi="Arial" w:cs="Arial"/>
        </w:rPr>
        <w:t>Perangkat</w:t>
      </w:r>
      <w:proofErr w:type="spellEnd"/>
      <w:r w:rsidRPr="008603C7">
        <w:rPr>
          <w:rFonts w:ascii="Arial" w:hAnsi="Arial" w:cs="Arial"/>
        </w:rPr>
        <w:t xml:space="preserve">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kinerja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intervensi</w:t>
      </w:r>
      <w:proofErr w:type="spellEnd"/>
      <w:r w:rsidRPr="008603C7">
        <w:rPr>
          <w:rFonts w:ascii="Arial" w:hAnsi="Arial" w:cs="Arial"/>
        </w:rPr>
        <w:t xml:space="preserve"> lain yang </w:t>
      </w:r>
      <w:proofErr w:type="spellStart"/>
      <w:r w:rsidRPr="008603C7">
        <w:rPr>
          <w:rFonts w:ascii="Arial" w:hAnsi="Arial" w:cs="Arial"/>
        </w:rPr>
        <w:t>diperlukan</w:t>
      </w:r>
      <w:proofErr w:type="spellEnd"/>
      <w:r w:rsidRPr="008603C7">
        <w:rPr>
          <w:rFonts w:ascii="Arial" w:hAnsi="Arial" w:cs="Arial"/>
        </w:rPr>
        <w:t xml:space="preserve"> oleh </w:t>
      </w:r>
      <w:proofErr w:type="spellStart"/>
      <w:r w:rsidRPr="008603C7">
        <w:rPr>
          <w:rFonts w:ascii="Arial" w:hAnsi="Arial" w:cs="Arial"/>
        </w:rPr>
        <w:t>Protokol</w:t>
      </w:r>
      <w:proofErr w:type="spellEnd"/>
      <w:r w:rsidRPr="008603C7">
        <w:rPr>
          <w:rFonts w:ascii="Arial" w:hAnsi="Arial" w:cs="Arial"/>
        </w:rPr>
        <w:t xml:space="preserve">. </w:t>
      </w:r>
    </w:p>
    <w:p w14:paraId="385C1A32" w14:textId="77777777" w:rsidR="008603C7" w:rsidRDefault="00DC7CA6" w:rsidP="003C70F6">
      <w:pPr>
        <w:pStyle w:val="NormalWeb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Protokol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Diprakarsai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Kesatu</w:t>
      </w:r>
      <w:proofErr w:type="spellEnd"/>
      <w:r w:rsidRPr="008603C7">
        <w:rPr>
          <w:rFonts w:ascii="Arial" w:hAnsi="Arial" w:cs="Arial"/>
        </w:rPr>
        <w:t xml:space="preserve"> </w:t>
      </w:r>
    </w:p>
    <w:p w14:paraId="3020386C" w14:textId="0DCE2487" w:rsidR="00DC7CA6" w:rsidRPr="008603C7" w:rsidRDefault="00DC7CA6" w:rsidP="008603C7">
      <w:pPr>
        <w:pStyle w:val="NormalWeb"/>
        <w:ind w:left="426"/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memberi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kompensasi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kepada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Subjek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semua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biaya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pengobatan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dikeluarkan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keadaan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darurat</w:t>
      </w:r>
      <w:proofErr w:type="spellEnd"/>
      <w:r w:rsidRPr="008603C7">
        <w:rPr>
          <w:rFonts w:ascii="Arial" w:hAnsi="Arial" w:cs="Arial"/>
        </w:rPr>
        <w:t xml:space="preserve"> dan/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perawatan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jangka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panjang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setiap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cedera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secara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langsung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merupakan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hasil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dari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pembuatan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kemasan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pelabelan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Obat</w:t>
      </w:r>
      <w:proofErr w:type="spellEnd"/>
      <w:r w:rsidRPr="008603C7">
        <w:rPr>
          <w:rFonts w:ascii="Arial" w:hAnsi="Arial" w:cs="Arial"/>
        </w:rPr>
        <w:t>/</w:t>
      </w:r>
      <w:proofErr w:type="spellStart"/>
      <w:r w:rsidRPr="008603C7">
        <w:rPr>
          <w:rFonts w:ascii="Arial" w:hAnsi="Arial" w:cs="Arial"/>
        </w:rPr>
        <w:t>Perangkat</w:t>
      </w:r>
      <w:proofErr w:type="spellEnd"/>
      <w:r w:rsidRPr="008603C7">
        <w:rPr>
          <w:rFonts w:ascii="Arial" w:hAnsi="Arial" w:cs="Arial"/>
        </w:rPr>
        <w:t xml:space="preserve"> oleh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kelalaian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kesalahan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disengaja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dilakukan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Kedua</w:t>
      </w:r>
      <w:proofErr w:type="spellEnd"/>
      <w:r w:rsidRPr="008603C7">
        <w:rPr>
          <w:rFonts w:ascii="Arial" w:hAnsi="Arial" w:cs="Arial"/>
        </w:rPr>
        <w:t xml:space="preserve">. </w:t>
      </w:r>
    </w:p>
    <w:p w14:paraId="621FB8E1" w14:textId="77777777" w:rsidR="008603C7" w:rsidRDefault="00DC7CA6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>PASAL 15</w:t>
      </w:r>
      <w:r w:rsidRPr="008603C7">
        <w:rPr>
          <w:rFonts w:ascii="Arial" w:hAnsi="Arial" w:cs="Arial"/>
          <w:b/>
          <w:bCs/>
        </w:rPr>
        <w:br/>
        <w:t>KEADAAN DARURAT</w:t>
      </w:r>
    </w:p>
    <w:p w14:paraId="3A679A31" w14:textId="77777777" w:rsidR="008603C7" w:rsidRDefault="00DC7CA6" w:rsidP="008603C7">
      <w:pPr>
        <w:pStyle w:val="NormalWeb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Yang </w:t>
      </w:r>
      <w:proofErr w:type="spellStart"/>
      <w:r w:rsidRPr="003C70F6">
        <w:rPr>
          <w:rFonts w:ascii="Arial" w:hAnsi="Arial" w:cs="Arial"/>
        </w:rPr>
        <w:t>dimaksud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keadaan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darurat</w:t>
      </w:r>
      <w:proofErr w:type="spellEnd"/>
      <w:r w:rsidR="008603C7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adalah:</w:t>
      </w:r>
    </w:p>
    <w:p w14:paraId="5C6AFA78" w14:textId="77777777" w:rsidR="008603C7" w:rsidRDefault="00DC7CA6" w:rsidP="008603C7">
      <w:pPr>
        <w:pStyle w:val="NormalWeb"/>
        <w:numPr>
          <w:ilvl w:val="0"/>
          <w:numId w:val="45"/>
        </w:numPr>
        <w:ind w:left="426"/>
        <w:rPr>
          <w:rFonts w:ascii="Arial" w:hAnsi="Arial" w:cs="Arial"/>
        </w:rPr>
      </w:pPr>
      <w:r w:rsidRPr="003C70F6">
        <w:rPr>
          <w:rFonts w:ascii="Arial" w:hAnsi="Arial" w:cs="Arial"/>
        </w:rPr>
        <w:t>Bencana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alam</w:t>
      </w:r>
      <w:proofErr w:type="spellEnd"/>
      <w:r w:rsidRPr="003C70F6">
        <w:rPr>
          <w:rFonts w:ascii="Arial" w:hAnsi="Arial" w:cs="Arial"/>
        </w:rPr>
        <w:t xml:space="preserve"> (</w:t>
      </w:r>
      <w:proofErr w:type="spellStart"/>
      <w:r w:rsidRPr="003C70F6">
        <w:rPr>
          <w:rFonts w:ascii="Arial" w:hAnsi="Arial" w:cs="Arial"/>
        </w:rPr>
        <w:t>gempa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bumi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tanah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longsor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banjir</w:t>
      </w:r>
      <w:proofErr w:type="spellEnd"/>
      <w:r w:rsidRPr="008603C7">
        <w:rPr>
          <w:rFonts w:ascii="Arial" w:hAnsi="Arial" w:cs="Arial"/>
        </w:rPr>
        <w:t xml:space="preserve">) dan </w:t>
      </w:r>
      <w:proofErr w:type="spellStart"/>
      <w:r w:rsidRPr="008603C7">
        <w:rPr>
          <w:rFonts w:ascii="Arial" w:hAnsi="Arial" w:cs="Arial"/>
        </w:rPr>
        <w:t>keadaan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cuaca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tidak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memungkinkan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pekerjaan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dilaksanakan</w:t>
      </w:r>
      <w:proofErr w:type="spellEnd"/>
      <w:r w:rsidRPr="008603C7">
        <w:rPr>
          <w:rFonts w:ascii="Arial" w:hAnsi="Arial" w:cs="Arial"/>
        </w:rPr>
        <w:t xml:space="preserve">; </w:t>
      </w:r>
    </w:p>
    <w:p w14:paraId="5D05CBD9" w14:textId="77777777" w:rsidR="008603C7" w:rsidRDefault="00DC7CA6" w:rsidP="008603C7">
      <w:pPr>
        <w:pStyle w:val="NormalWeb"/>
        <w:numPr>
          <w:ilvl w:val="0"/>
          <w:numId w:val="45"/>
        </w:numPr>
        <w:ind w:left="426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lastRenderedPageBreak/>
        <w:t>Adanya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perang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huru</w:t>
      </w:r>
      <w:proofErr w:type="spellEnd"/>
      <w:r w:rsidRPr="008603C7">
        <w:rPr>
          <w:rFonts w:ascii="Arial" w:hAnsi="Arial" w:cs="Arial"/>
        </w:rPr>
        <w:t xml:space="preserve">-hara, </w:t>
      </w:r>
      <w:proofErr w:type="spellStart"/>
      <w:r w:rsidRPr="008603C7">
        <w:rPr>
          <w:rFonts w:ascii="Arial" w:hAnsi="Arial" w:cs="Arial"/>
        </w:rPr>
        <w:t>pemberontakan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kekacauan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kebakaran</w:t>
      </w:r>
      <w:proofErr w:type="spellEnd"/>
      <w:r w:rsidRPr="008603C7">
        <w:rPr>
          <w:rFonts w:ascii="Arial" w:hAnsi="Arial" w:cs="Arial"/>
        </w:rPr>
        <w:t xml:space="preserve">, </w:t>
      </w:r>
      <w:proofErr w:type="spellStart"/>
      <w:r w:rsidRPr="008603C7">
        <w:rPr>
          <w:rFonts w:ascii="Arial" w:hAnsi="Arial" w:cs="Arial"/>
        </w:rPr>
        <w:t>epidemik</w:t>
      </w:r>
      <w:proofErr w:type="spellEnd"/>
      <w:r w:rsidRPr="008603C7">
        <w:rPr>
          <w:rFonts w:ascii="Arial" w:hAnsi="Arial" w:cs="Arial"/>
        </w:rPr>
        <w:t xml:space="preserve"> dan </w:t>
      </w:r>
      <w:proofErr w:type="spellStart"/>
      <w:r w:rsidRPr="008603C7">
        <w:rPr>
          <w:rFonts w:ascii="Arial" w:hAnsi="Arial" w:cs="Arial"/>
        </w:rPr>
        <w:t>pandemi</w:t>
      </w:r>
      <w:proofErr w:type="spellEnd"/>
      <w:r w:rsidRPr="008603C7">
        <w:rPr>
          <w:rFonts w:ascii="Arial" w:hAnsi="Arial" w:cs="Arial"/>
        </w:rPr>
        <w:t xml:space="preserve">; </w:t>
      </w:r>
    </w:p>
    <w:p w14:paraId="650C37CE" w14:textId="77777777" w:rsidR="008603C7" w:rsidRDefault="00DC7CA6" w:rsidP="008603C7">
      <w:pPr>
        <w:pStyle w:val="NormalWeb"/>
        <w:numPr>
          <w:ilvl w:val="0"/>
          <w:numId w:val="45"/>
        </w:numPr>
        <w:ind w:left="426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Sabotase</w:t>
      </w:r>
      <w:proofErr w:type="spellEnd"/>
      <w:r w:rsidRPr="008603C7">
        <w:rPr>
          <w:rFonts w:ascii="Arial" w:hAnsi="Arial" w:cs="Arial"/>
        </w:rPr>
        <w:t xml:space="preserve"> dan </w:t>
      </w:r>
      <w:proofErr w:type="spellStart"/>
      <w:r w:rsidRPr="008603C7">
        <w:rPr>
          <w:rFonts w:ascii="Arial" w:hAnsi="Arial" w:cs="Arial"/>
        </w:rPr>
        <w:t>kebijakan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pemerintah</w:t>
      </w:r>
      <w:proofErr w:type="spellEnd"/>
      <w:r w:rsidRPr="008603C7">
        <w:rPr>
          <w:rFonts w:ascii="Arial" w:hAnsi="Arial" w:cs="Arial"/>
        </w:rPr>
        <w:t xml:space="preserve"> di </w:t>
      </w:r>
      <w:proofErr w:type="spellStart"/>
      <w:r w:rsidRPr="008603C7">
        <w:rPr>
          <w:rFonts w:ascii="Arial" w:hAnsi="Arial" w:cs="Arial"/>
        </w:rPr>
        <w:t>bidang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moneter</w:t>
      </w:r>
      <w:proofErr w:type="spellEnd"/>
      <w:r w:rsidRPr="008603C7">
        <w:rPr>
          <w:rFonts w:ascii="Arial" w:hAnsi="Arial" w:cs="Arial"/>
        </w:rPr>
        <w:t xml:space="preserve">; </w:t>
      </w:r>
    </w:p>
    <w:p w14:paraId="3A3E32CD" w14:textId="354CF97E" w:rsidR="00DC7CA6" w:rsidRPr="008603C7" w:rsidRDefault="00DC7CA6" w:rsidP="008603C7">
      <w:pPr>
        <w:pStyle w:val="NormalWeb"/>
        <w:numPr>
          <w:ilvl w:val="0"/>
          <w:numId w:val="45"/>
        </w:numPr>
        <w:ind w:left="426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Kejadian-kejadian</w:t>
      </w:r>
      <w:proofErr w:type="spellEnd"/>
      <w:r w:rsidRPr="008603C7">
        <w:rPr>
          <w:rFonts w:ascii="Arial" w:hAnsi="Arial" w:cs="Arial"/>
        </w:rPr>
        <w:t xml:space="preserve"> lain di </w:t>
      </w:r>
      <w:proofErr w:type="spellStart"/>
      <w:r w:rsidRPr="008603C7">
        <w:rPr>
          <w:rFonts w:ascii="Arial" w:hAnsi="Arial" w:cs="Arial"/>
        </w:rPr>
        <w:t>luar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kekuasaan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atau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kemampuan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manusia</w:t>
      </w:r>
      <w:proofErr w:type="spellEnd"/>
      <w:r w:rsidRPr="008603C7">
        <w:rPr>
          <w:rFonts w:ascii="Arial" w:hAnsi="Arial" w:cs="Arial"/>
        </w:rPr>
        <w:t xml:space="preserve">. </w:t>
      </w:r>
    </w:p>
    <w:p w14:paraId="7F2FA887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sepakat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apabila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terjadi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keadaan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darurat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menyebabkan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kewajiban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pelaksanaan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tertunda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terhambat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gagal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peristiwa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apapun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luar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kendali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masing-masing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maka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terkena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dampak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memberitahukan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lainnya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selambatnya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30 (</w:t>
      </w:r>
      <w:proofErr w:type="spellStart"/>
      <w:r w:rsidRPr="003C70F6">
        <w:rPr>
          <w:rFonts w:ascii="Arial" w:hAnsi="Arial" w:cs="Arial"/>
        </w:rPr>
        <w:t>tiga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sejak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terjadinya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keadaan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darurat</w:t>
      </w:r>
      <w:proofErr w:type="spellEnd"/>
      <w:r w:rsidRPr="003C70F6">
        <w:rPr>
          <w:rFonts w:ascii="Arial" w:hAnsi="Arial" w:cs="Arial"/>
        </w:rPr>
        <w:t xml:space="preserve"> </w:t>
      </w:r>
      <w:r w:rsidRPr="003C70F6">
        <w:rPr>
          <w:rFonts w:ascii="Arial" w:hAnsi="Arial" w:cs="Arial"/>
          <w:i/>
          <w:iCs/>
        </w:rPr>
        <w:t xml:space="preserve">(force majeure)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termasuk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rencana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antisipasi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sementara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dilakukan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perkiraan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keadaan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darurat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berakhir</w:t>
      </w:r>
      <w:proofErr w:type="spellEnd"/>
      <w:r w:rsidRPr="003C70F6">
        <w:rPr>
          <w:rFonts w:ascii="Arial" w:hAnsi="Arial" w:cs="Arial"/>
        </w:rPr>
        <w:t xml:space="preserve">. </w:t>
      </w:r>
    </w:p>
    <w:p w14:paraId="6E97DFF1" w14:textId="77777777" w:rsidR="008603C7" w:rsidRDefault="00DC7CA6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>PASAL 16 PENGAKHIRAN PERJANJIAN</w:t>
      </w:r>
    </w:p>
    <w:p w14:paraId="099D8369" w14:textId="77777777" w:rsidR="008603C7" w:rsidRDefault="00DC7CA6" w:rsidP="008603C7">
      <w:pPr>
        <w:pStyle w:val="NormalWeb"/>
        <w:numPr>
          <w:ilvl w:val="0"/>
          <w:numId w:val="46"/>
        </w:numPr>
        <w:ind w:left="426" w:hanging="426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dihentikan</w:t>
      </w:r>
      <w:proofErr w:type="spellEnd"/>
      <w:r w:rsidRPr="003C70F6">
        <w:rPr>
          <w:rFonts w:ascii="Arial" w:hAnsi="Arial" w:cs="Arial"/>
        </w:rPr>
        <w:t>:</w:t>
      </w:r>
    </w:p>
    <w:p w14:paraId="322A1132" w14:textId="77777777" w:rsidR="008603C7" w:rsidRDefault="00DC7CA6" w:rsidP="008603C7">
      <w:pPr>
        <w:pStyle w:val="NormalWeb"/>
        <w:numPr>
          <w:ilvl w:val="0"/>
          <w:numId w:val="47"/>
        </w:numPr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oleh salah </w:t>
      </w:r>
      <w:proofErr w:type="spellStart"/>
      <w:r w:rsidRPr="003C70F6">
        <w:rPr>
          <w:rFonts w:ascii="Arial" w:hAnsi="Arial" w:cs="Arial"/>
        </w:rPr>
        <w:t>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(30)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="00484D61"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sebelumnya;</w:t>
      </w:r>
    </w:p>
    <w:p w14:paraId="02E149EE" w14:textId="77777777" w:rsidR="008603C7" w:rsidRDefault="00DC7CA6" w:rsidP="008603C7">
      <w:pPr>
        <w:pStyle w:val="NormalWeb"/>
        <w:numPr>
          <w:ilvl w:val="0"/>
          <w:numId w:val="47"/>
        </w:numPr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>ole</w:t>
      </w:r>
      <w:proofErr w:type="spellEnd"/>
      <w:r w:rsidRPr="003C70F6">
        <w:rPr>
          <w:rFonts w:ascii="Arial" w:hAnsi="Arial" w:cs="Arial"/>
        </w:rPr>
        <w:t xml:space="preserve">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segera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jika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melayani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penerus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disetujui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maupun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tersedia</w:t>
      </w:r>
      <w:proofErr w:type="spellEnd"/>
      <w:r w:rsidRPr="003C70F6">
        <w:rPr>
          <w:rFonts w:ascii="Arial" w:hAnsi="Arial" w:cs="Arial"/>
        </w:rPr>
        <w:t xml:space="preserve">; </w:t>
      </w:r>
      <w:proofErr w:type="spellStart"/>
      <w:r w:rsidRPr="003C70F6">
        <w:rPr>
          <w:rFonts w:ascii="Arial" w:hAnsi="Arial" w:cs="Arial"/>
        </w:rPr>
        <w:t>atau</w:t>
      </w:r>
      <w:proofErr w:type="spellEnd"/>
    </w:p>
    <w:p w14:paraId="0465495E" w14:textId="08C4D9B9" w:rsidR="00DC7CA6" w:rsidRPr="008603C7" w:rsidRDefault="00DC7CA6" w:rsidP="008603C7">
      <w:pPr>
        <w:pStyle w:val="NormalWeb"/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setelah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terjadinya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suatu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peristiwa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memenuhi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syarat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menghentikan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penghentian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sebagaimana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dijelaskan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dalam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Protokol</w:t>
      </w:r>
      <w:proofErr w:type="spellEnd"/>
      <w:r w:rsidRPr="008603C7">
        <w:rPr>
          <w:rFonts w:ascii="Arial" w:hAnsi="Arial" w:cs="Arial"/>
        </w:rPr>
        <w:t xml:space="preserve">, dan salah </w:t>
      </w:r>
      <w:proofErr w:type="spellStart"/>
      <w:r w:rsidRPr="008603C7">
        <w:rPr>
          <w:rFonts w:ascii="Arial" w:hAnsi="Arial" w:cs="Arial"/>
        </w:rPr>
        <w:t>satu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menginginkan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perjanjian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ini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diakhiri</w:t>
      </w:r>
      <w:proofErr w:type="spellEnd"/>
      <w:r w:rsidRPr="008603C7">
        <w:rPr>
          <w:rFonts w:ascii="Arial" w:hAnsi="Arial" w:cs="Arial"/>
        </w:rPr>
        <w:t xml:space="preserve">. </w:t>
      </w:r>
    </w:p>
    <w:p w14:paraId="57C5CE0D" w14:textId="77777777" w:rsidR="008603C7" w:rsidRDefault="00DC7CA6" w:rsidP="008603C7">
      <w:pPr>
        <w:pStyle w:val="NormalWeb"/>
        <w:numPr>
          <w:ilvl w:val="0"/>
          <w:numId w:val="46"/>
        </w:numPr>
        <w:ind w:left="426" w:hanging="426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Jika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mengajukan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keberatan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meminta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dokumentasi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tambahan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waktu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tiga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puluh</w:t>
      </w:r>
      <w:proofErr w:type="spellEnd"/>
      <w:r w:rsidRPr="003C70F6">
        <w:rPr>
          <w:rFonts w:ascii="Arial" w:hAnsi="Arial" w:cs="Arial"/>
        </w:rPr>
        <w:t xml:space="preserve"> (30) </w:t>
      </w:r>
      <w:proofErr w:type="spellStart"/>
      <w:r w:rsidRPr="003C70F6">
        <w:rPr>
          <w:rFonts w:ascii="Arial" w:hAnsi="Arial" w:cs="Arial"/>
        </w:rPr>
        <w:t>hari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menerima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dokumentasi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biaya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dikeluarkan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pelaksanaan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melakukan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pembayaran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: </w:t>
      </w:r>
    </w:p>
    <w:p w14:paraId="15649575" w14:textId="77777777" w:rsidR="008603C7" w:rsidRDefault="00DC7CA6" w:rsidP="003C70F6">
      <w:pPr>
        <w:pStyle w:val="NormalWeb"/>
        <w:numPr>
          <w:ilvl w:val="0"/>
          <w:numId w:val="48"/>
        </w:numPr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semua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layanan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diberikan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benar</w:t>
      </w:r>
      <w:proofErr w:type="spellEnd"/>
      <w:r w:rsidRPr="008603C7">
        <w:rPr>
          <w:rFonts w:ascii="Arial" w:hAnsi="Arial" w:cs="Arial"/>
        </w:rPr>
        <w:t xml:space="preserve"> dan </w:t>
      </w:r>
      <w:proofErr w:type="spellStart"/>
      <w:r w:rsidRPr="008603C7">
        <w:rPr>
          <w:rFonts w:ascii="Arial" w:hAnsi="Arial" w:cs="Arial"/>
        </w:rPr>
        <w:t>pembiayaan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dikeluarkan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benar</w:t>
      </w:r>
      <w:proofErr w:type="spellEnd"/>
      <w:r w:rsidRPr="008603C7">
        <w:rPr>
          <w:rFonts w:ascii="Arial" w:hAnsi="Arial" w:cs="Arial"/>
        </w:rPr>
        <w:t xml:space="preserve"> oleh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Kesatu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sebelum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tanggal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pengakhiran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perjanjian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belum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dibayarkan</w:t>
      </w:r>
      <w:proofErr w:type="spellEnd"/>
      <w:r w:rsidRPr="008603C7">
        <w:rPr>
          <w:rFonts w:ascii="Arial" w:hAnsi="Arial" w:cs="Arial"/>
        </w:rPr>
        <w:t xml:space="preserve">; dan </w:t>
      </w:r>
    </w:p>
    <w:p w14:paraId="2D5CFFBA" w14:textId="32703316" w:rsidR="00DC7CA6" w:rsidRPr="008603C7" w:rsidRDefault="00DC7CA6" w:rsidP="003C70F6">
      <w:pPr>
        <w:pStyle w:val="NormalWeb"/>
        <w:numPr>
          <w:ilvl w:val="0"/>
          <w:numId w:val="48"/>
        </w:numPr>
        <w:jc w:val="both"/>
        <w:rPr>
          <w:rFonts w:ascii="Arial" w:hAnsi="Arial" w:cs="Arial"/>
        </w:rPr>
      </w:pPr>
      <w:proofErr w:type="spellStart"/>
      <w:r w:rsidRPr="008603C7">
        <w:rPr>
          <w:rFonts w:ascii="Arial" w:hAnsi="Arial" w:cs="Arial"/>
        </w:rPr>
        <w:t>kewajiban</w:t>
      </w:r>
      <w:proofErr w:type="spellEnd"/>
      <w:r w:rsidRPr="008603C7">
        <w:rPr>
          <w:rFonts w:ascii="Arial" w:hAnsi="Arial" w:cs="Arial"/>
        </w:rPr>
        <w:t xml:space="preserve"> yang </w:t>
      </w:r>
      <w:proofErr w:type="spellStart"/>
      <w:r w:rsidRPr="008603C7">
        <w:rPr>
          <w:rFonts w:ascii="Arial" w:hAnsi="Arial" w:cs="Arial"/>
        </w:rPr>
        <w:t>dikeluarkan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dengan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benar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untuk</w:t>
      </w:r>
      <w:proofErr w:type="spellEnd"/>
      <w:r w:rsidRPr="008603C7">
        <w:rPr>
          <w:rFonts w:ascii="Arial" w:hAnsi="Arial" w:cs="Arial"/>
        </w:rPr>
        <w:t xml:space="preserve"> Uji </w:t>
      </w:r>
      <w:proofErr w:type="spellStart"/>
      <w:r w:rsidRPr="008603C7">
        <w:rPr>
          <w:rFonts w:ascii="Arial" w:hAnsi="Arial" w:cs="Arial"/>
        </w:rPr>
        <w:t>Klinik</w:t>
      </w:r>
      <w:proofErr w:type="spellEnd"/>
      <w:r w:rsidRPr="008603C7">
        <w:rPr>
          <w:rFonts w:ascii="Arial" w:hAnsi="Arial" w:cs="Arial"/>
        </w:rPr>
        <w:t xml:space="preserve"> oleh </w:t>
      </w:r>
      <w:proofErr w:type="spellStart"/>
      <w:r w:rsidRPr="008603C7">
        <w:rPr>
          <w:rFonts w:ascii="Arial" w:hAnsi="Arial" w:cs="Arial"/>
        </w:rPr>
        <w:t>Pihak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Kesatu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sebelum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tanggal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efektif</w:t>
      </w:r>
      <w:proofErr w:type="spellEnd"/>
      <w:r w:rsidRPr="008603C7">
        <w:rPr>
          <w:rFonts w:ascii="Arial" w:hAnsi="Arial" w:cs="Arial"/>
        </w:rPr>
        <w:t xml:space="preserve"> </w:t>
      </w:r>
      <w:proofErr w:type="spellStart"/>
      <w:r w:rsidRPr="008603C7">
        <w:rPr>
          <w:rFonts w:ascii="Arial" w:hAnsi="Arial" w:cs="Arial"/>
        </w:rPr>
        <w:t>pengakhiran</w:t>
      </w:r>
      <w:proofErr w:type="spellEnd"/>
      <w:r w:rsidRPr="008603C7">
        <w:rPr>
          <w:rFonts w:ascii="Arial" w:hAnsi="Arial" w:cs="Arial"/>
        </w:rPr>
        <w:t xml:space="preserve">. </w:t>
      </w:r>
    </w:p>
    <w:p w14:paraId="63CB4B40" w14:textId="52B8447F" w:rsidR="00DC7CA6" w:rsidRPr="003C70F6" w:rsidRDefault="00DC7CA6" w:rsidP="008603C7">
      <w:pPr>
        <w:pStyle w:val="NormalWeb"/>
        <w:numPr>
          <w:ilvl w:val="0"/>
          <w:numId w:val="46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mengembalikan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dana yang </w:t>
      </w:r>
      <w:proofErr w:type="spellStart"/>
      <w:r w:rsidRPr="003C70F6">
        <w:rPr>
          <w:rFonts w:ascii="Arial" w:hAnsi="Arial" w:cs="Arial"/>
        </w:rPr>
        <w:t>diberikan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dikeluarkan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diwajibkan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sehubungan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tanggal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efektif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pengakhiran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</w:p>
    <w:p w14:paraId="0912B770" w14:textId="0228A078" w:rsidR="00DC7CA6" w:rsidRPr="003C70F6" w:rsidRDefault="00DC7CA6" w:rsidP="008603C7">
      <w:pPr>
        <w:pStyle w:val="NormalWeb"/>
        <w:numPr>
          <w:ilvl w:val="0"/>
          <w:numId w:val="46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Segera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menerima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pengakhiran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berhenti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mendaftarkan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Subyek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berhenti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melakukan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prosedur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3C70F6">
        <w:rPr>
          <w:rFonts w:ascii="Arial" w:hAnsi="Arial" w:cs="Arial"/>
        </w:rPr>
        <w:t>Subjek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sudah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terdaftar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sebagaimana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diarahkan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sejauh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diperkenankan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standar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profesi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medis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pedoman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pelayanan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. </w:t>
      </w:r>
    </w:p>
    <w:p w14:paraId="2D55E8A6" w14:textId="6BA0D762" w:rsidR="00484D61" w:rsidRPr="003C70F6" w:rsidRDefault="00484D61" w:rsidP="008603C7">
      <w:pPr>
        <w:pStyle w:val="NormalWeb"/>
        <w:numPr>
          <w:ilvl w:val="0"/>
          <w:numId w:val="46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Penghentian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oleh salah </w:t>
      </w:r>
      <w:proofErr w:type="spellStart"/>
      <w:r w:rsidRPr="003C70F6">
        <w:rPr>
          <w:rFonts w:ascii="Arial" w:hAnsi="Arial" w:cs="Arial"/>
        </w:rPr>
        <w:t>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mempengaruhi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kewajiban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masih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dibayar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tanggal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efektif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pengakhiran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</w:p>
    <w:p w14:paraId="53CAE598" w14:textId="67397CDA" w:rsidR="00484D61" w:rsidRPr="008603C7" w:rsidRDefault="00484D61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lastRenderedPageBreak/>
        <w:t xml:space="preserve">PASAL 17 </w:t>
      </w:r>
      <w:r w:rsidR="008603C7">
        <w:rPr>
          <w:rFonts w:ascii="Arial" w:hAnsi="Arial" w:cs="Arial"/>
          <w:b/>
          <w:bCs/>
        </w:rPr>
        <w:br/>
      </w:r>
      <w:r w:rsidRPr="008603C7">
        <w:rPr>
          <w:rFonts w:ascii="Arial" w:hAnsi="Arial" w:cs="Arial"/>
          <w:b/>
          <w:bCs/>
        </w:rPr>
        <w:t xml:space="preserve">AMANDEMEN PERJANJIAN </w:t>
      </w:r>
    </w:p>
    <w:p w14:paraId="622154B8" w14:textId="5C32BF43" w:rsidR="00484D61" w:rsidRPr="003C70F6" w:rsidRDefault="00484D61" w:rsidP="003C70F6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3C70F6">
        <w:rPr>
          <w:rFonts w:ascii="Arial" w:eastAsia="Times New Roman" w:hAnsi="Arial" w:cs="Arial"/>
        </w:rPr>
        <w:t>Perjanjian</w:t>
      </w:r>
      <w:proofErr w:type="spellEnd"/>
      <w:r w:rsidRPr="003C70F6">
        <w:rPr>
          <w:rFonts w:ascii="Arial" w:eastAsia="Times New Roman" w:hAnsi="Arial" w:cs="Arial"/>
        </w:rPr>
        <w:t xml:space="preserve"> Uji </w:t>
      </w:r>
      <w:proofErr w:type="spellStart"/>
      <w:r w:rsidRPr="003C70F6">
        <w:rPr>
          <w:rFonts w:ascii="Arial" w:eastAsia="Times New Roman" w:hAnsi="Arial" w:cs="Arial"/>
        </w:rPr>
        <w:t>Klinik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ini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hanya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dapat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diubah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dengan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persetujuan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bersama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secara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tertulis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dari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perwakilan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resmi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dari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Pihak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Kedua</w:t>
      </w:r>
      <w:proofErr w:type="spellEnd"/>
      <w:r w:rsidRPr="003C70F6">
        <w:rPr>
          <w:rFonts w:ascii="Arial" w:eastAsia="Times New Roman" w:hAnsi="Arial" w:cs="Arial"/>
        </w:rPr>
        <w:t xml:space="preserve"> dan </w:t>
      </w:r>
      <w:proofErr w:type="spellStart"/>
      <w:r w:rsidRPr="003C70F6">
        <w:rPr>
          <w:rFonts w:ascii="Arial" w:eastAsia="Times New Roman" w:hAnsi="Arial" w:cs="Arial"/>
        </w:rPr>
        <w:t>Pihak</w:t>
      </w:r>
      <w:proofErr w:type="spellEnd"/>
      <w:r w:rsidRPr="003C70F6">
        <w:rPr>
          <w:rFonts w:ascii="Arial" w:eastAsia="Times New Roman" w:hAnsi="Arial" w:cs="Arial"/>
        </w:rPr>
        <w:t xml:space="preserve"> </w:t>
      </w:r>
      <w:proofErr w:type="spellStart"/>
      <w:r w:rsidRPr="003C70F6">
        <w:rPr>
          <w:rFonts w:ascii="Arial" w:eastAsia="Times New Roman" w:hAnsi="Arial" w:cs="Arial"/>
        </w:rPr>
        <w:t>Kesatu</w:t>
      </w:r>
      <w:proofErr w:type="spellEnd"/>
      <w:r w:rsidRPr="003C70F6">
        <w:rPr>
          <w:rFonts w:ascii="Arial" w:eastAsia="Times New Roman" w:hAnsi="Arial" w:cs="Arial"/>
        </w:rPr>
        <w:t xml:space="preserve">. </w:t>
      </w:r>
    </w:p>
    <w:p w14:paraId="6B5BF8C8" w14:textId="2377B0A8" w:rsidR="008603C7" w:rsidRDefault="00484D61" w:rsidP="008603C7">
      <w:pPr>
        <w:pStyle w:val="NormalWeb"/>
        <w:jc w:val="center"/>
        <w:rPr>
          <w:rFonts w:ascii="Arial" w:hAnsi="Arial" w:cs="Arial"/>
        </w:rPr>
      </w:pPr>
      <w:r w:rsidRPr="008603C7">
        <w:rPr>
          <w:rFonts w:ascii="Arial" w:hAnsi="Arial" w:cs="Arial"/>
          <w:b/>
          <w:bCs/>
        </w:rPr>
        <w:t xml:space="preserve">PASAL 18 </w:t>
      </w:r>
      <w:r w:rsidR="008603C7">
        <w:rPr>
          <w:rFonts w:ascii="Arial" w:hAnsi="Arial" w:cs="Arial"/>
          <w:b/>
          <w:bCs/>
        </w:rPr>
        <w:br/>
      </w:r>
      <w:r w:rsidRPr="008603C7">
        <w:rPr>
          <w:rFonts w:ascii="Arial" w:hAnsi="Arial" w:cs="Arial"/>
          <w:b/>
          <w:bCs/>
        </w:rPr>
        <w:t>KESELURUHAN PERJANJIAN DAN PIHAK LAIN</w:t>
      </w:r>
    </w:p>
    <w:p w14:paraId="26E8A20F" w14:textId="1401786F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beserta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lampirannya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merupakan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kesatuan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mencerminkan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pemahaman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keseluruhan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antara</w:t>
      </w:r>
      <w:proofErr w:type="spellEnd"/>
      <w:r w:rsidRPr="003C70F6">
        <w:rPr>
          <w:rFonts w:ascii="Arial" w:hAnsi="Arial" w:cs="Arial"/>
        </w:rPr>
        <w:t xml:space="preserve">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menggantikan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negosiasi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pemahaman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pengaturan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sebelumnya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sifat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sifat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pun, </w:t>
      </w:r>
      <w:proofErr w:type="spellStart"/>
      <w:r w:rsidRPr="003C70F6">
        <w:rPr>
          <w:rFonts w:ascii="Arial" w:hAnsi="Arial" w:cs="Arial"/>
        </w:rPr>
        <w:t>sehubungan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materi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Jika </w:t>
      </w:r>
      <w:proofErr w:type="spellStart"/>
      <w:r w:rsidRPr="003C70F6">
        <w:rPr>
          <w:rFonts w:ascii="Arial" w:hAnsi="Arial" w:cs="Arial"/>
        </w:rPr>
        <w:t>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ketidakkonsistenan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antara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Protokol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pun, </w:t>
      </w:r>
      <w:proofErr w:type="spellStart"/>
      <w:r w:rsidRPr="003C70F6">
        <w:rPr>
          <w:rFonts w:ascii="Arial" w:hAnsi="Arial" w:cs="Arial"/>
        </w:rPr>
        <w:t>persyaratan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="008603C7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berlaku</w:t>
      </w:r>
      <w:proofErr w:type="spellEnd"/>
      <w:r w:rsidRPr="003C70F6">
        <w:rPr>
          <w:rFonts w:ascii="Arial" w:hAnsi="Arial" w:cs="Arial"/>
        </w:rPr>
        <w:t xml:space="preserve">. </w:t>
      </w:r>
    </w:p>
    <w:p w14:paraId="459DE979" w14:textId="77777777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juga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dianggap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dilaksanakan</w:t>
      </w:r>
      <w:proofErr w:type="spellEnd"/>
      <w:r w:rsidRPr="003C70F6">
        <w:rPr>
          <w:rFonts w:ascii="Arial" w:hAnsi="Arial" w:cs="Arial"/>
        </w:rPr>
        <w:t xml:space="preserve"> oleh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setelah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diterima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melalui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faksimili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transmisi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email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mitra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ditandatangani</w:t>
      </w:r>
      <w:proofErr w:type="spellEnd"/>
      <w:r w:rsidRPr="003C70F6">
        <w:rPr>
          <w:rFonts w:ascii="Arial" w:hAnsi="Arial" w:cs="Arial"/>
        </w:rPr>
        <w:t xml:space="preserve"> oleh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. </w:t>
      </w:r>
    </w:p>
    <w:p w14:paraId="7AE967A1" w14:textId="41C0E15E" w:rsidR="008603C7" w:rsidRPr="008603C7" w:rsidRDefault="00484D61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 xml:space="preserve">PASAL 19 </w:t>
      </w:r>
      <w:r w:rsidR="008603C7">
        <w:rPr>
          <w:rFonts w:ascii="Arial" w:hAnsi="Arial" w:cs="Arial"/>
          <w:b/>
          <w:bCs/>
        </w:rPr>
        <w:br/>
      </w:r>
      <w:r w:rsidRPr="008603C7">
        <w:rPr>
          <w:rFonts w:ascii="Arial" w:hAnsi="Arial" w:cs="Arial"/>
          <w:b/>
          <w:bCs/>
        </w:rPr>
        <w:t>KEBERLAKUAN RUMUSAN PERJANJIAN</w:t>
      </w:r>
    </w:p>
    <w:p w14:paraId="59045F09" w14:textId="5B522F32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berlakunya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dapat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ditegakkannya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rumusan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serta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mempengaruhi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keberlakuan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penegakan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syarat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rumusan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lain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. </w:t>
      </w:r>
    </w:p>
    <w:p w14:paraId="50184C8D" w14:textId="1F929FCD" w:rsidR="00484D61" w:rsidRPr="008603C7" w:rsidRDefault="00484D61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 xml:space="preserve">PASAL 20 </w:t>
      </w:r>
      <w:r w:rsidR="008603C7">
        <w:rPr>
          <w:rFonts w:ascii="Arial" w:hAnsi="Arial" w:cs="Arial"/>
          <w:b/>
          <w:bCs/>
        </w:rPr>
        <w:br/>
      </w:r>
      <w:r w:rsidRPr="008603C7">
        <w:rPr>
          <w:rFonts w:ascii="Arial" w:hAnsi="Arial" w:cs="Arial"/>
          <w:b/>
          <w:bCs/>
        </w:rPr>
        <w:t xml:space="preserve">PENUGASAN </w:t>
      </w:r>
    </w:p>
    <w:p w14:paraId="4F3DA5F9" w14:textId="77777777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Baik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maupun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boleh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mengalihkan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memindahkan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hak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kewajiban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mereka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berdasarkan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tanpa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persetujuan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 </w:t>
      </w:r>
    </w:p>
    <w:p w14:paraId="3239434E" w14:textId="77777777" w:rsidR="008603C7" w:rsidRDefault="00484D61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>PASAL 21</w:t>
      </w:r>
      <w:r w:rsidRPr="008603C7">
        <w:rPr>
          <w:rFonts w:ascii="Arial" w:hAnsi="Arial" w:cs="Arial"/>
          <w:b/>
          <w:bCs/>
        </w:rPr>
        <w:br/>
        <w:t>PENGABAIAN KETENTUAN</w:t>
      </w:r>
    </w:p>
    <w:p w14:paraId="2C226A73" w14:textId="374020DB" w:rsidR="00484D61" w:rsidRPr="003C70F6" w:rsidRDefault="00484D61" w:rsidP="008603C7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pengabaian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persyaratan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kondisi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</w:t>
      </w:r>
      <w:proofErr w:type="spellStart"/>
      <w:r w:rsidRPr="003C70F6">
        <w:rPr>
          <w:rFonts w:ascii="Arial" w:hAnsi="Arial" w:cs="Arial"/>
        </w:rPr>
        <w:t>dari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>.</w:t>
      </w:r>
    </w:p>
    <w:p w14:paraId="4AE061C5" w14:textId="77777777" w:rsidR="008603C7" w:rsidRPr="008603C7" w:rsidRDefault="00484D61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t>PASAL 22</w:t>
      </w:r>
      <w:r w:rsidRPr="008603C7">
        <w:rPr>
          <w:rFonts w:ascii="Arial" w:hAnsi="Arial" w:cs="Arial"/>
          <w:b/>
          <w:bCs/>
        </w:rPr>
        <w:br/>
        <w:t xml:space="preserve">HUBUNGAN HUKUM PARA PIHAK </w:t>
      </w:r>
    </w:p>
    <w:p w14:paraId="0E2D1FF7" w14:textId="59D7E7B1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kegiatan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terkait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bertindak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kontraktor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independen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tanpa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kapasitas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mengikat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hukum</w:t>
      </w:r>
      <w:proofErr w:type="spellEnd"/>
      <w:r w:rsidRPr="003C70F6">
        <w:rPr>
          <w:rFonts w:ascii="Arial" w:hAnsi="Arial" w:cs="Arial"/>
        </w:rPr>
        <w:t xml:space="preserve"> dan juga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bahwa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Kesatu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bertindak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sebagai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agen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tidak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bertindak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karyawan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Kedua</w:t>
      </w:r>
      <w:proofErr w:type="spellEnd"/>
      <w:r w:rsidRPr="003C70F6">
        <w:rPr>
          <w:rFonts w:ascii="Arial" w:hAnsi="Arial" w:cs="Arial"/>
        </w:rPr>
        <w:t xml:space="preserve">. </w:t>
      </w:r>
    </w:p>
    <w:p w14:paraId="51179CD4" w14:textId="77777777" w:rsidR="008603C7" w:rsidRDefault="008603C7" w:rsidP="008603C7">
      <w:pPr>
        <w:pStyle w:val="NormalWeb"/>
        <w:jc w:val="center"/>
        <w:rPr>
          <w:rFonts w:ascii="Arial" w:hAnsi="Arial" w:cs="Arial"/>
          <w:b/>
          <w:bCs/>
        </w:rPr>
      </w:pPr>
    </w:p>
    <w:p w14:paraId="24F64D69" w14:textId="7D9B7D01" w:rsidR="008603C7" w:rsidRPr="008603C7" w:rsidRDefault="00484D61" w:rsidP="008603C7">
      <w:pPr>
        <w:pStyle w:val="NormalWeb"/>
        <w:jc w:val="center"/>
        <w:rPr>
          <w:rFonts w:ascii="Arial" w:hAnsi="Arial" w:cs="Arial"/>
          <w:b/>
          <w:bCs/>
        </w:rPr>
      </w:pPr>
      <w:r w:rsidRPr="008603C7">
        <w:rPr>
          <w:rFonts w:ascii="Arial" w:hAnsi="Arial" w:cs="Arial"/>
          <w:b/>
          <w:bCs/>
        </w:rPr>
        <w:lastRenderedPageBreak/>
        <w:t xml:space="preserve">PASAL 23 </w:t>
      </w:r>
      <w:r w:rsidR="008603C7">
        <w:rPr>
          <w:rFonts w:ascii="Arial" w:hAnsi="Arial" w:cs="Arial"/>
          <w:b/>
          <w:bCs/>
        </w:rPr>
        <w:br/>
      </w:r>
      <w:r w:rsidRPr="008603C7">
        <w:rPr>
          <w:rFonts w:ascii="Arial" w:hAnsi="Arial" w:cs="Arial"/>
          <w:b/>
          <w:bCs/>
        </w:rPr>
        <w:t>PEMBERITAHUAN</w:t>
      </w:r>
    </w:p>
    <w:p w14:paraId="1810629E" w14:textId="11E84876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  <w:r w:rsidRPr="003C70F6">
        <w:rPr>
          <w:rFonts w:ascii="Arial" w:hAnsi="Arial" w:cs="Arial"/>
        </w:rPr>
        <w:t xml:space="preserve">Alamat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diperlukan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diizinkan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diberikan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Peneliti</w:t>
      </w:r>
      <w:proofErr w:type="spellEnd"/>
      <w:r w:rsidRPr="003C70F6">
        <w:rPr>
          <w:rFonts w:ascii="Arial" w:hAnsi="Arial" w:cs="Arial"/>
        </w:rPr>
        <w:t xml:space="preserve"> Utama </w:t>
      </w:r>
      <w:proofErr w:type="spellStart"/>
      <w:r w:rsidRPr="003C70F6">
        <w:rPr>
          <w:rFonts w:ascii="Arial" w:hAnsi="Arial" w:cs="Arial"/>
        </w:rPr>
        <w:t>berdasarkan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adalah</w:t>
      </w:r>
      <w:proofErr w:type="spellEnd"/>
      <w:r w:rsidRPr="003C70F6">
        <w:rPr>
          <w:rFonts w:ascii="Arial" w:hAnsi="Arial" w:cs="Arial"/>
        </w:rPr>
        <w:t>: ___________.</w:t>
      </w:r>
      <w:r w:rsidRPr="003C70F6">
        <w:rPr>
          <w:rFonts w:ascii="Arial" w:hAnsi="Arial" w:cs="Arial"/>
        </w:rPr>
        <w:br/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apa</w:t>
      </w:r>
      <w:proofErr w:type="spellEnd"/>
      <w:r w:rsidRPr="003C70F6">
        <w:rPr>
          <w:rFonts w:ascii="Arial" w:hAnsi="Arial" w:cs="Arial"/>
        </w:rPr>
        <w:t xml:space="preserve"> pun yang </w:t>
      </w:r>
      <w:proofErr w:type="spellStart"/>
      <w:r w:rsidRPr="003C70F6">
        <w:rPr>
          <w:rFonts w:ascii="Arial" w:hAnsi="Arial" w:cs="Arial"/>
        </w:rPr>
        <w:t>disyaratkan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diizinkan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harus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dianggap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diberikan</w:t>
      </w:r>
      <w:proofErr w:type="spellEnd"/>
      <w:r w:rsidRPr="003C70F6">
        <w:rPr>
          <w:rFonts w:ascii="Arial" w:hAnsi="Arial" w:cs="Arial"/>
        </w:rPr>
        <w:t xml:space="preserve"> pada </w:t>
      </w:r>
      <w:proofErr w:type="spellStart"/>
      <w:r w:rsidRPr="003C70F6">
        <w:rPr>
          <w:rFonts w:ascii="Arial" w:hAnsi="Arial" w:cs="Arial"/>
        </w:rPr>
        <w:t>tanggal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ketika</w:t>
      </w:r>
      <w:proofErr w:type="spellEnd"/>
      <w:r w:rsidRPr="003C70F6">
        <w:rPr>
          <w:rFonts w:ascii="Arial" w:hAnsi="Arial" w:cs="Arial"/>
        </w:rPr>
        <w:t xml:space="preserve"> (1) </w:t>
      </w:r>
      <w:proofErr w:type="spellStart"/>
      <w:r w:rsidRPr="003C70F6">
        <w:rPr>
          <w:rFonts w:ascii="Arial" w:hAnsi="Arial" w:cs="Arial"/>
        </w:rPr>
        <w:t>dikirim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tangan</w:t>
      </w:r>
      <w:proofErr w:type="spellEnd"/>
      <w:r w:rsidRPr="003C70F6">
        <w:rPr>
          <w:rFonts w:ascii="Arial" w:hAnsi="Arial" w:cs="Arial"/>
        </w:rPr>
        <w:t xml:space="preserve">;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, (2) </w:t>
      </w:r>
      <w:proofErr w:type="spellStart"/>
      <w:r w:rsidRPr="003C70F6">
        <w:rPr>
          <w:rFonts w:ascii="Arial" w:hAnsi="Arial" w:cs="Arial"/>
        </w:rPr>
        <w:t>diterima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surat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tercatat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perangko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prabayar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tanda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terima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diminta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diterima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melalui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faksimili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email dan </w:t>
      </w:r>
      <w:proofErr w:type="spellStart"/>
      <w:r w:rsidRPr="003C70F6">
        <w:rPr>
          <w:rFonts w:ascii="Arial" w:hAnsi="Arial" w:cs="Arial"/>
        </w:rPr>
        <w:t>ditujukan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kepada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menerima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pemberitahuan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tersebut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alamat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tercantum</w:t>
      </w:r>
      <w:proofErr w:type="spellEnd"/>
      <w:r w:rsidRPr="003C70F6">
        <w:rPr>
          <w:rFonts w:ascii="Arial" w:hAnsi="Arial" w:cs="Arial"/>
        </w:rPr>
        <w:t xml:space="preserve"> di </w:t>
      </w:r>
      <w:proofErr w:type="spellStart"/>
      <w:r w:rsidRPr="003C70F6">
        <w:rPr>
          <w:rFonts w:ascii="Arial" w:hAnsi="Arial" w:cs="Arial"/>
        </w:rPr>
        <w:t>bawah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</w:t>
      </w:r>
      <w:proofErr w:type="spellStart"/>
      <w:r w:rsidRPr="003C70F6">
        <w:rPr>
          <w:rFonts w:ascii="Arial" w:hAnsi="Arial" w:cs="Arial"/>
        </w:rPr>
        <w:t>atau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alamat</w:t>
      </w:r>
      <w:proofErr w:type="spellEnd"/>
      <w:r w:rsidRPr="003C70F6">
        <w:rPr>
          <w:rFonts w:ascii="Arial" w:hAnsi="Arial" w:cs="Arial"/>
        </w:rPr>
        <w:t xml:space="preserve"> lain </w:t>
      </w:r>
      <w:proofErr w:type="spellStart"/>
      <w:r w:rsidRPr="003C70F6">
        <w:rPr>
          <w:rFonts w:ascii="Arial" w:hAnsi="Arial" w:cs="Arial"/>
        </w:rPr>
        <w:t>seperti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ditentukan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secara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tertulis</w:t>
      </w:r>
      <w:proofErr w:type="spellEnd"/>
      <w:r w:rsidRPr="003C70F6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3628"/>
      </w:tblGrid>
      <w:tr w:rsidR="002831DC" w14:paraId="1BFA723D" w14:textId="77777777" w:rsidTr="002831DC">
        <w:tc>
          <w:tcPr>
            <w:tcW w:w="3823" w:type="dxa"/>
          </w:tcPr>
          <w:p w14:paraId="61F5FA4D" w14:textId="77777777" w:rsidR="002831DC" w:rsidRDefault="002831DC" w:rsidP="003C70F6">
            <w:pPr>
              <w:pStyle w:val="NormalWeb"/>
              <w:jc w:val="both"/>
              <w:rPr>
                <w:rFonts w:ascii="Arial" w:hAnsi="Arial" w:cs="Arial"/>
              </w:rPr>
            </w:pPr>
            <w:proofErr w:type="spellStart"/>
            <w:r w:rsidRPr="003C70F6">
              <w:rPr>
                <w:rFonts w:ascii="Arial" w:hAnsi="Arial" w:cs="Arial"/>
              </w:rPr>
              <w:t>Kepada</w:t>
            </w:r>
            <w:proofErr w:type="spellEnd"/>
            <w:r w:rsidRPr="003C70F6">
              <w:rPr>
                <w:rFonts w:ascii="Arial" w:hAnsi="Arial" w:cs="Arial"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</w:rPr>
              <w:t>Pihak</w:t>
            </w:r>
            <w:proofErr w:type="spellEnd"/>
            <w:r w:rsidRPr="003C70F6">
              <w:rPr>
                <w:rFonts w:ascii="Arial" w:hAnsi="Arial" w:cs="Arial"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</w:rPr>
              <w:t>Kedua</w:t>
            </w:r>
            <w:proofErr w:type="spellEnd"/>
            <w:r w:rsidRPr="003C70F6">
              <w:rPr>
                <w:rFonts w:ascii="Arial" w:hAnsi="Arial" w:cs="Arial"/>
              </w:rPr>
              <w:t>:</w:t>
            </w:r>
          </w:p>
          <w:p w14:paraId="207DA3E9" w14:textId="77777777" w:rsidR="002831DC" w:rsidRDefault="002831DC" w:rsidP="003C70F6">
            <w:pPr>
              <w:pStyle w:val="NormalWeb"/>
              <w:jc w:val="both"/>
              <w:rPr>
                <w:rFonts w:ascii="Arial" w:hAnsi="Arial" w:cs="Arial"/>
              </w:rPr>
            </w:pPr>
          </w:p>
          <w:p w14:paraId="4FE10FAB" w14:textId="5CE90197" w:rsidR="002831DC" w:rsidRDefault="002831DC" w:rsidP="002831DC">
            <w:pPr>
              <w:pStyle w:val="NormalWeb"/>
              <w:rPr>
                <w:rFonts w:ascii="Arial" w:hAnsi="Arial" w:cs="Arial"/>
              </w:rPr>
            </w:pPr>
            <w:r w:rsidRPr="003C70F6">
              <w:rPr>
                <w:rFonts w:ascii="Arial" w:hAnsi="Arial" w:cs="Arial"/>
              </w:rPr>
              <w:t>(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pejabat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pihak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Pihak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Kedua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r w:rsidRPr="003C70F6">
              <w:rPr>
                <w:rFonts w:ascii="Arial" w:hAnsi="Arial" w:cs="Arial"/>
              </w:rPr>
              <w:t>)</w:t>
            </w:r>
            <w:r w:rsidRPr="003C70F6">
              <w:rPr>
                <w:rFonts w:ascii="Arial" w:hAnsi="Arial" w:cs="Arial"/>
              </w:rPr>
              <w:br/>
              <w:t>(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alamat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Perusahaan</w:t>
            </w:r>
            <w:r w:rsidRPr="003C70F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559" w:type="dxa"/>
          </w:tcPr>
          <w:p w14:paraId="0822E339" w14:textId="77777777" w:rsidR="002831DC" w:rsidRDefault="002831DC" w:rsidP="003C70F6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14:paraId="689900C2" w14:textId="77777777" w:rsidR="002831DC" w:rsidRPr="003C70F6" w:rsidRDefault="002831DC" w:rsidP="002831DC">
            <w:pPr>
              <w:pStyle w:val="NormalWeb"/>
              <w:jc w:val="both"/>
              <w:rPr>
                <w:rFonts w:ascii="Arial" w:hAnsi="Arial" w:cs="Arial"/>
              </w:rPr>
            </w:pPr>
            <w:proofErr w:type="spellStart"/>
            <w:r w:rsidRPr="003C70F6">
              <w:rPr>
                <w:rFonts w:ascii="Arial" w:hAnsi="Arial" w:cs="Arial"/>
              </w:rPr>
              <w:t>Kepada</w:t>
            </w:r>
            <w:proofErr w:type="spellEnd"/>
            <w:r w:rsidRPr="003C70F6">
              <w:rPr>
                <w:rFonts w:ascii="Arial" w:hAnsi="Arial" w:cs="Arial"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</w:rPr>
              <w:t>Pihak</w:t>
            </w:r>
            <w:proofErr w:type="spellEnd"/>
            <w:r w:rsidRPr="003C70F6">
              <w:rPr>
                <w:rFonts w:ascii="Arial" w:hAnsi="Arial" w:cs="Arial"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</w:rPr>
              <w:t>Kesatu</w:t>
            </w:r>
            <w:proofErr w:type="spellEnd"/>
            <w:r w:rsidRPr="003C70F6">
              <w:rPr>
                <w:rFonts w:ascii="Arial" w:hAnsi="Arial" w:cs="Arial"/>
              </w:rPr>
              <w:t xml:space="preserve">: </w:t>
            </w:r>
          </w:p>
          <w:p w14:paraId="032931CF" w14:textId="77777777" w:rsidR="002831DC" w:rsidRDefault="002831DC" w:rsidP="002831DC">
            <w:pPr>
              <w:pStyle w:val="NormalWeb"/>
              <w:jc w:val="both"/>
              <w:rPr>
                <w:rFonts w:ascii="Arial" w:hAnsi="Arial" w:cs="Arial"/>
              </w:rPr>
            </w:pPr>
          </w:p>
          <w:p w14:paraId="498EAD43" w14:textId="5E687A83" w:rsidR="002831DC" w:rsidRPr="003C70F6" w:rsidRDefault="002831DC" w:rsidP="002831DC">
            <w:pPr>
              <w:pStyle w:val="NormalWeb"/>
              <w:jc w:val="both"/>
              <w:rPr>
                <w:rFonts w:ascii="Arial" w:hAnsi="Arial" w:cs="Arial"/>
              </w:rPr>
            </w:pPr>
            <w:r w:rsidRPr="003C70F6">
              <w:rPr>
                <w:rFonts w:ascii="Arial" w:hAnsi="Arial" w:cs="Arial"/>
              </w:rPr>
              <w:t>(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pejabat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pihak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Pihak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Kesatu</w:t>
            </w:r>
            <w:proofErr w:type="spellEnd"/>
            <w:r w:rsidRPr="003C70F6">
              <w:rPr>
                <w:rFonts w:ascii="Arial" w:hAnsi="Arial" w:cs="Arial"/>
              </w:rPr>
              <w:t>) (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alamat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Pihak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  <w:i/>
                <w:iCs/>
              </w:rPr>
              <w:t>Kesatu</w:t>
            </w:r>
            <w:proofErr w:type="spellEnd"/>
            <w:r w:rsidRPr="003C70F6">
              <w:rPr>
                <w:rFonts w:ascii="Arial" w:hAnsi="Arial" w:cs="Arial"/>
              </w:rPr>
              <w:t xml:space="preserve">) </w:t>
            </w:r>
          </w:p>
          <w:p w14:paraId="3D73BBDA" w14:textId="77777777" w:rsidR="002831DC" w:rsidRDefault="002831DC" w:rsidP="003C70F6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509AC79F" w14:textId="77777777" w:rsidR="002831DC" w:rsidRPr="002831DC" w:rsidRDefault="00484D61" w:rsidP="002831DC">
      <w:pPr>
        <w:pStyle w:val="NormalWeb"/>
        <w:jc w:val="center"/>
        <w:rPr>
          <w:rFonts w:ascii="Arial" w:hAnsi="Arial" w:cs="Arial"/>
          <w:b/>
          <w:bCs/>
        </w:rPr>
      </w:pPr>
      <w:r w:rsidRPr="002831DC">
        <w:rPr>
          <w:rFonts w:ascii="Arial" w:hAnsi="Arial" w:cs="Arial"/>
          <w:b/>
          <w:bCs/>
        </w:rPr>
        <w:t>PASAL 24</w:t>
      </w:r>
      <w:r w:rsidRPr="002831DC">
        <w:rPr>
          <w:rFonts w:ascii="Arial" w:hAnsi="Arial" w:cs="Arial"/>
          <w:b/>
          <w:bCs/>
        </w:rPr>
        <w:br/>
        <w:t>BAHASA YANG BERLAKU</w:t>
      </w:r>
    </w:p>
    <w:p w14:paraId="5A986C87" w14:textId="1066BE2F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hal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terjadi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perbedaan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penafsiran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, para </w:t>
      </w:r>
      <w:proofErr w:type="spellStart"/>
      <w:r w:rsidRPr="003C70F6">
        <w:rPr>
          <w:rFonts w:ascii="Arial" w:hAnsi="Arial" w:cs="Arial"/>
        </w:rPr>
        <w:t>pihak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setuju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untuk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menggunakan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bahasa</w:t>
      </w:r>
      <w:proofErr w:type="spellEnd"/>
      <w:r w:rsidRPr="003C70F6">
        <w:rPr>
          <w:rFonts w:ascii="Arial" w:hAnsi="Arial" w:cs="Arial"/>
        </w:rPr>
        <w:t xml:space="preserve"> Indonesia </w:t>
      </w:r>
      <w:proofErr w:type="spellStart"/>
      <w:r w:rsidRPr="003C70F6">
        <w:rPr>
          <w:rFonts w:ascii="Arial" w:hAnsi="Arial" w:cs="Arial"/>
        </w:rPr>
        <w:t>dalam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penafsiran</w:t>
      </w:r>
      <w:proofErr w:type="spellEnd"/>
      <w:r w:rsidRPr="003C70F6">
        <w:rPr>
          <w:rFonts w:ascii="Arial" w:hAnsi="Arial" w:cs="Arial"/>
        </w:rPr>
        <w:t xml:space="preserve">  </w:t>
      </w: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ketentuan</w:t>
      </w:r>
      <w:proofErr w:type="spellEnd"/>
      <w:r w:rsidRPr="003C70F6">
        <w:rPr>
          <w:rFonts w:ascii="Arial" w:hAnsi="Arial" w:cs="Arial"/>
        </w:rPr>
        <w:t xml:space="preserve"> yang </w:t>
      </w:r>
      <w:proofErr w:type="spellStart"/>
      <w:r w:rsidRPr="003C70F6">
        <w:rPr>
          <w:rFonts w:ascii="Arial" w:hAnsi="Arial" w:cs="Arial"/>
        </w:rPr>
        <w:t>ada</w:t>
      </w:r>
      <w:proofErr w:type="spellEnd"/>
      <w:r w:rsidRPr="003C70F6">
        <w:rPr>
          <w:rFonts w:ascii="Arial" w:hAnsi="Arial" w:cs="Arial"/>
        </w:rPr>
        <w:t xml:space="preserve"> </w:t>
      </w:r>
    </w:p>
    <w:p w14:paraId="53A5FF04" w14:textId="22350EA7" w:rsidR="002831DC" w:rsidRPr="002831DC" w:rsidRDefault="00484D61" w:rsidP="002831DC">
      <w:pPr>
        <w:pStyle w:val="NormalWeb"/>
        <w:jc w:val="center"/>
        <w:rPr>
          <w:rFonts w:ascii="Arial" w:hAnsi="Arial" w:cs="Arial"/>
          <w:b/>
          <w:bCs/>
        </w:rPr>
      </w:pPr>
      <w:r w:rsidRPr="002831DC">
        <w:rPr>
          <w:rFonts w:ascii="Arial" w:hAnsi="Arial" w:cs="Arial"/>
          <w:b/>
          <w:bCs/>
        </w:rPr>
        <w:t xml:space="preserve">PASAL 25 </w:t>
      </w:r>
      <w:r w:rsidR="002831DC">
        <w:rPr>
          <w:rFonts w:ascii="Arial" w:hAnsi="Arial" w:cs="Arial"/>
          <w:b/>
          <w:bCs/>
        </w:rPr>
        <w:br/>
      </w:r>
      <w:r w:rsidRPr="002831DC">
        <w:rPr>
          <w:rFonts w:ascii="Arial" w:hAnsi="Arial" w:cs="Arial"/>
          <w:b/>
          <w:bCs/>
        </w:rPr>
        <w:t>PENYELESAIAN PERSELISIHAN</w:t>
      </w:r>
    </w:p>
    <w:p w14:paraId="0758780B" w14:textId="77777777" w:rsidR="002831DC" w:rsidRDefault="00484D61" w:rsidP="003C70F6">
      <w:pPr>
        <w:pStyle w:val="NormalWeb"/>
        <w:numPr>
          <w:ilvl w:val="0"/>
          <w:numId w:val="49"/>
        </w:numPr>
        <w:ind w:left="426" w:hanging="426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Setiap</w:t>
      </w:r>
      <w:proofErr w:type="spellEnd"/>
      <w:r w:rsidRPr="003C70F6">
        <w:rPr>
          <w:rFonts w:ascii="Arial" w:hAnsi="Arial" w:cs="Arial"/>
        </w:rPr>
        <w:t xml:space="preserve"> dan </w:t>
      </w:r>
      <w:proofErr w:type="spellStart"/>
      <w:r w:rsidRPr="003C70F6">
        <w:rPr>
          <w:rFonts w:ascii="Arial" w:hAnsi="Arial" w:cs="Arial"/>
        </w:rPr>
        <w:t>semua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sengketa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sehubungan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dengan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Perjanjian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ini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sejauh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mungkin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diselesaikan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secara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damai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antara</w:t>
      </w:r>
      <w:proofErr w:type="spellEnd"/>
      <w:r w:rsidRPr="002831DC">
        <w:rPr>
          <w:rFonts w:ascii="Arial" w:hAnsi="Arial" w:cs="Arial"/>
        </w:rPr>
        <w:t xml:space="preserve"> Para </w:t>
      </w:r>
      <w:proofErr w:type="spellStart"/>
      <w:r w:rsidRPr="002831DC">
        <w:rPr>
          <w:rFonts w:ascii="Arial" w:hAnsi="Arial" w:cs="Arial"/>
        </w:rPr>
        <w:t>Pihak</w:t>
      </w:r>
      <w:proofErr w:type="spellEnd"/>
      <w:r w:rsidRPr="002831DC">
        <w:rPr>
          <w:rFonts w:ascii="Arial" w:hAnsi="Arial" w:cs="Arial"/>
        </w:rPr>
        <w:t xml:space="preserve"> di </w:t>
      </w:r>
      <w:proofErr w:type="spellStart"/>
      <w:r w:rsidRPr="002831DC">
        <w:rPr>
          <w:rFonts w:ascii="Arial" w:hAnsi="Arial" w:cs="Arial"/>
        </w:rPr>
        <w:t>sini</w:t>
      </w:r>
      <w:proofErr w:type="spellEnd"/>
      <w:r w:rsidRPr="002831DC">
        <w:rPr>
          <w:rFonts w:ascii="Arial" w:hAnsi="Arial" w:cs="Arial"/>
        </w:rPr>
        <w:t xml:space="preserve">. </w:t>
      </w:r>
    </w:p>
    <w:p w14:paraId="3208AC1A" w14:textId="77777777" w:rsidR="002831DC" w:rsidRDefault="00484D61" w:rsidP="003C70F6">
      <w:pPr>
        <w:pStyle w:val="NormalWeb"/>
        <w:numPr>
          <w:ilvl w:val="0"/>
          <w:numId w:val="49"/>
        </w:numPr>
        <w:ind w:left="426" w:hanging="426"/>
        <w:jc w:val="both"/>
        <w:rPr>
          <w:rFonts w:ascii="Arial" w:hAnsi="Arial" w:cs="Arial"/>
        </w:rPr>
      </w:pPr>
      <w:proofErr w:type="spellStart"/>
      <w:r w:rsidRPr="002831DC">
        <w:rPr>
          <w:rFonts w:ascii="Arial" w:hAnsi="Arial" w:cs="Arial"/>
        </w:rPr>
        <w:t>dalam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hal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penyelesaian</w:t>
      </w:r>
      <w:proofErr w:type="spellEnd"/>
      <w:r w:rsidRPr="002831DC">
        <w:rPr>
          <w:rFonts w:ascii="Arial" w:hAnsi="Arial" w:cs="Arial"/>
        </w:rPr>
        <w:t xml:space="preserve"> yang </w:t>
      </w:r>
      <w:proofErr w:type="spellStart"/>
      <w:r w:rsidRPr="002831DC">
        <w:rPr>
          <w:rFonts w:ascii="Arial" w:hAnsi="Arial" w:cs="Arial"/>
        </w:rPr>
        <w:t>damai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tidak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tercapai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setiap</w:t>
      </w:r>
      <w:proofErr w:type="spellEnd"/>
      <w:r w:rsidRPr="002831DC">
        <w:rPr>
          <w:rFonts w:ascii="Arial" w:hAnsi="Arial" w:cs="Arial"/>
        </w:rPr>
        <w:t xml:space="preserve"> dan </w:t>
      </w:r>
      <w:proofErr w:type="spellStart"/>
      <w:r w:rsidRPr="002831DC">
        <w:rPr>
          <w:rFonts w:ascii="Arial" w:hAnsi="Arial" w:cs="Arial"/>
        </w:rPr>
        <w:t>semua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sengketa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kontroversi</w:t>
      </w:r>
      <w:proofErr w:type="spellEnd"/>
      <w:r w:rsidRPr="002831DC">
        <w:rPr>
          <w:rFonts w:ascii="Arial" w:hAnsi="Arial" w:cs="Arial"/>
        </w:rPr>
        <w:t xml:space="preserve">, dan </w:t>
      </w:r>
      <w:proofErr w:type="spellStart"/>
      <w:r w:rsidRPr="002831DC">
        <w:rPr>
          <w:rFonts w:ascii="Arial" w:hAnsi="Arial" w:cs="Arial"/>
        </w:rPr>
        <w:t>konflik</w:t>
      </w:r>
      <w:proofErr w:type="spellEnd"/>
      <w:r w:rsidRPr="002831DC">
        <w:rPr>
          <w:rFonts w:ascii="Arial" w:hAnsi="Arial" w:cs="Arial"/>
        </w:rPr>
        <w:t xml:space="preserve"> yang </w:t>
      </w:r>
      <w:proofErr w:type="spellStart"/>
      <w:r w:rsidRPr="002831DC">
        <w:rPr>
          <w:rFonts w:ascii="Arial" w:hAnsi="Arial" w:cs="Arial"/>
        </w:rPr>
        <w:t>timbul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dari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atau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sehubungan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dengan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Perjanjian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ini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atau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kinerjanya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akhirnya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diselesaikan</w:t>
      </w:r>
      <w:proofErr w:type="spellEnd"/>
      <w:r w:rsidRPr="002831DC">
        <w:rPr>
          <w:rFonts w:ascii="Arial" w:hAnsi="Arial" w:cs="Arial"/>
        </w:rPr>
        <w:t xml:space="preserve"> oleh </w:t>
      </w:r>
      <w:proofErr w:type="spellStart"/>
      <w:r w:rsidRPr="002831DC">
        <w:rPr>
          <w:rFonts w:ascii="Arial" w:hAnsi="Arial" w:cs="Arial"/>
        </w:rPr>
        <w:t>arbitrase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sesuai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dengan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Peraturan</w:t>
      </w:r>
      <w:proofErr w:type="spellEnd"/>
      <w:r w:rsidRPr="002831DC">
        <w:rPr>
          <w:rFonts w:ascii="Arial" w:hAnsi="Arial" w:cs="Arial"/>
        </w:rPr>
        <w:t xml:space="preserve"> Badan </w:t>
      </w:r>
      <w:proofErr w:type="spellStart"/>
      <w:r w:rsidRPr="002831DC">
        <w:rPr>
          <w:rFonts w:ascii="Arial" w:hAnsi="Arial" w:cs="Arial"/>
        </w:rPr>
        <w:t>Arbitrase</w:t>
      </w:r>
      <w:proofErr w:type="spellEnd"/>
      <w:r w:rsidRPr="002831DC">
        <w:rPr>
          <w:rFonts w:ascii="Arial" w:hAnsi="Arial" w:cs="Arial"/>
        </w:rPr>
        <w:t xml:space="preserve"> National Indonesia ("BANI"), </w:t>
      </w:r>
      <w:proofErr w:type="spellStart"/>
      <w:r w:rsidRPr="002831DC">
        <w:rPr>
          <w:rFonts w:ascii="Arial" w:hAnsi="Arial" w:cs="Arial"/>
        </w:rPr>
        <w:t>aturan</w:t>
      </w:r>
      <w:proofErr w:type="spellEnd"/>
      <w:r w:rsidRPr="002831DC">
        <w:rPr>
          <w:rFonts w:ascii="Arial" w:hAnsi="Arial" w:cs="Arial"/>
        </w:rPr>
        <w:t xml:space="preserve"> mana yang </w:t>
      </w:r>
      <w:proofErr w:type="spellStart"/>
      <w:r w:rsidRPr="002831DC">
        <w:rPr>
          <w:rFonts w:ascii="Arial" w:hAnsi="Arial" w:cs="Arial"/>
        </w:rPr>
        <w:t>dianggap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dimasukkan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dengan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referensi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ke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dalam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klausul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ini</w:t>
      </w:r>
      <w:proofErr w:type="spellEnd"/>
      <w:r w:rsidRPr="002831DC">
        <w:rPr>
          <w:rFonts w:ascii="Arial" w:hAnsi="Arial" w:cs="Arial"/>
        </w:rPr>
        <w:t xml:space="preserve">. Proses </w:t>
      </w:r>
      <w:proofErr w:type="spellStart"/>
      <w:r w:rsidRPr="002831DC">
        <w:rPr>
          <w:rFonts w:ascii="Arial" w:hAnsi="Arial" w:cs="Arial"/>
        </w:rPr>
        <w:t>Arbitrase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berlangsung</w:t>
      </w:r>
      <w:proofErr w:type="spellEnd"/>
      <w:r w:rsidRPr="002831DC">
        <w:rPr>
          <w:rFonts w:ascii="Arial" w:hAnsi="Arial" w:cs="Arial"/>
        </w:rPr>
        <w:t xml:space="preserve"> di Jakarta dan </w:t>
      </w:r>
      <w:proofErr w:type="spellStart"/>
      <w:r w:rsidRPr="002831DC">
        <w:rPr>
          <w:rFonts w:ascii="Arial" w:hAnsi="Arial" w:cs="Arial"/>
        </w:rPr>
        <w:t>harus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dilakukan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dalam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bahasa</w:t>
      </w:r>
      <w:proofErr w:type="spellEnd"/>
      <w:r w:rsidRPr="002831DC">
        <w:rPr>
          <w:rFonts w:ascii="Arial" w:hAnsi="Arial" w:cs="Arial"/>
        </w:rPr>
        <w:t xml:space="preserve"> Indonesia. </w:t>
      </w:r>
    </w:p>
    <w:p w14:paraId="49C6E1D5" w14:textId="77777777" w:rsidR="002831DC" w:rsidRDefault="00484D61" w:rsidP="003C70F6">
      <w:pPr>
        <w:pStyle w:val="NormalWeb"/>
        <w:numPr>
          <w:ilvl w:val="0"/>
          <w:numId w:val="49"/>
        </w:numPr>
        <w:ind w:left="426" w:hanging="426"/>
        <w:jc w:val="both"/>
        <w:rPr>
          <w:rFonts w:ascii="Arial" w:hAnsi="Arial" w:cs="Arial"/>
        </w:rPr>
      </w:pPr>
      <w:r w:rsidRPr="002831DC">
        <w:rPr>
          <w:rFonts w:ascii="Arial" w:hAnsi="Arial" w:cs="Arial"/>
        </w:rPr>
        <w:t xml:space="preserve">Para </w:t>
      </w:r>
      <w:proofErr w:type="spellStart"/>
      <w:r w:rsidRPr="002831DC">
        <w:rPr>
          <w:rFonts w:ascii="Arial" w:hAnsi="Arial" w:cs="Arial"/>
        </w:rPr>
        <w:t>Pihak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setuju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bahwa</w:t>
      </w:r>
      <w:proofErr w:type="spellEnd"/>
      <w:r w:rsidRPr="002831DC">
        <w:rPr>
          <w:rFonts w:ascii="Arial" w:hAnsi="Arial" w:cs="Arial"/>
        </w:rPr>
        <w:t xml:space="preserve"> Panel Arbiter </w:t>
      </w:r>
      <w:proofErr w:type="spellStart"/>
      <w:r w:rsidRPr="002831DC">
        <w:rPr>
          <w:rFonts w:ascii="Arial" w:hAnsi="Arial" w:cs="Arial"/>
        </w:rPr>
        <w:t>harus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terdiri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dari</w:t>
      </w:r>
      <w:proofErr w:type="spellEnd"/>
      <w:r w:rsidRPr="002831DC">
        <w:rPr>
          <w:rFonts w:ascii="Arial" w:hAnsi="Arial" w:cs="Arial"/>
        </w:rPr>
        <w:t xml:space="preserve"> 3 (</w:t>
      </w:r>
      <w:proofErr w:type="spellStart"/>
      <w:r w:rsidRPr="002831DC">
        <w:rPr>
          <w:rFonts w:ascii="Arial" w:hAnsi="Arial" w:cs="Arial"/>
        </w:rPr>
        <w:t>tiga</w:t>
      </w:r>
      <w:proofErr w:type="spellEnd"/>
      <w:r w:rsidRPr="002831DC">
        <w:rPr>
          <w:rFonts w:ascii="Arial" w:hAnsi="Arial" w:cs="Arial"/>
        </w:rPr>
        <w:t xml:space="preserve">) arbiter. </w:t>
      </w:r>
      <w:proofErr w:type="spellStart"/>
      <w:r w:rsidRPr="002831DC">
        <w:rPr>
          <w:rFonts w:ascii="Arial" w:hAnsi="Arial" w:cs="Arial"/>
        </w:rPr>
        <w:t>Pihak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Kesatu</w:t>
      </w:r>
      <w:proofErr w:type="spellEnd"/>
      <w:r w:rsidRPr="002831DC">
        <w:rPr>
          <w:rFonts w:ascii="Arial" w:hAnsi="Arial" w:cs="Arial"/>
        </w:rPr>
        <w:t xml:space="preserve"> dan </w:t>
      </w:r>
      <w:proofErr w:type="spellStart"/>
      <w:r w:rsidRPr="002831DC">
        <w:rPr>
          <w:rFonts w:ascii="Arial" w:hAnsi="Arial" w:cs="Arial"/>
        </w:rPr>
        <w:t>Pihak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Kedua</w:t>
      </w:r>
      <w:proofErr w:type="spellEnd"/>
      <w:r w:rsidRPr="002831DC">
        <w:rPr>
          <w:rFonts w:ascii="Arial" w:hAnsi="Arial" w:cs="Arial"/>
        </w:rPr>
        <w:t xml:space="preserve"> masing-masing </w:t>
      </w:r>
      <w:proofErr w:type="spellStart"/>
      <w:r w:rsidRPr="002831DC">
        <w:rPr>
          <w:rFonts w:ascii="Arial" w:hAnsi="Arial" w:cs="Arial"/>
        </w:rPr>
        <w:t>berhak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untuk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menunjuk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satu</w:t>
      </w:r>
      <w:proofErr w:type="spellEnd"/>
      <w:r w:rsidRPr="002831DC">
        <w:rPr>
          <w:rFonts w:ascii="Arial" w:hAnsi="Arial" w:cs="Arial"/>
        </w:rPr>
        <w:t xml:space="preserve"> (1) arbiter dan </w:t>
      </w:r>
      <w:proofErr w:type="spellStart"/>
      <w:r w:rsidRPr="002831DC">
        <w:rPr>
          <w:rFonts w:ascii="Arial" w:hAnsi="Arial" w:cs="Arial"/>
        </w:rPr>
        <w:t>jika</w:t>
      </w:r>
      <w:proofErr w:type="spellEnd"/>
      <w:r w:rsidRPr="002831DC">
        <w:rPr>
          <w:rFonts w:ascii="Arial" w:hAnsi="Arial" w:cs="Arial"/>
        </w:rPr>
        <w:t xml:space="preserve"> salah </w:t>
      </w:r>
      <w:proofErr w:type="spellStart"/>
      <w:r w:rsidRPr="002831DC">
        <w:rPr>
          <w:rFonts w:ascii="Arial" w:hAnsi="Arial" w:cs="Arial"/>
        </w:rPr>
        <w:t>satu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pihak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gagal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menunjuk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arbiternya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dalam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empat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belas</w:t>
      </w:r>
      <w:proofErr w:type="spellEnd"/>
      <w:r w:rsidRPr="002831DC">
        <w:rPr>
          <w:rFonts w:ascii="Arial" w:hAnsi="Arial" w:cs="Arial"/>
        </w:rPr>
        <w:t xml:space="preserve"> (14) </w:t>
      </w:r>
      <w:proofErr w:type="spellStart"/>
      <w:r w:rsidRPr="002831DC">
        <w:rPr>
          <w:rFonts w:ascii="Arial" w:hAnsi="Arial" w:cs="Arial"/>
        </w:rPr>
        <w:t>hari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sejak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penunjukan</w:t>
      </w:r>
      <w:proofErr w:type="spellEnd"/>
      <w:r w:rsidRPr="002831DC">
        <w:rPr>
          <w:rFonts w:ascii="Arial" w:hAnsi="Arial" w:cs="Arial"/>
        </w:rPr>
        <w:t xml:space="preserve"> arbiter </w:t>
      </w:r>
      <w:proofErr w:type="spellStart"/>
      <w:r w:rsidRPr="002831DC">
        <w:rPr>
          <w:rFonts w:ascii="Arial" w:hAnsi="Arial" w:cs="Arial"/>
        </w:rPr>
        <w:t>pertama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maka</w:t>
      </w:r>
      <w:proofErr w:type="spellEnd"/>
      <w:r w:rsidRPr="002831DC">
        <w:rPr>
          <w:rFonts w:ascii="Arial" w:hAnsi="Arial" w:cs="Arial"/>
        </w:rPr>
        <w:t xml:space="preserve"> arbiter </w:t>
      </w:r>
      <w:proofErr w:type="spellStart"/>
      <w:r w:rsidRPr="002831DC">
        <w:rPr>
          <w:rFonts w:ascii="Arial" w:hAnsi="Arial" w:cs="Arial"/>
        </w:rPr>
        <w:t>tersebut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ditunjuk</w:t>
      </w:r>
      <w:proofErr w:type="spellEnd"/>
      <w:r w:rsidRPr="002831DC">
        <w:rPr>
          <w:rFonts w:ascii="Arial" w:hAnsi="Arial" w:cs="Arial"/>
        </w:rPr>
        <w:t xml:space="preserve"> oleh BANI. </w:t>
      </w:r>
      <w:proofErr w:type="spellStart"/>
      <w:r w:rsidRPr="002831DC">
        <w:rPr>
          <w:rFonts w:ascii="Arial" w:hAnsi="Arial" w:cs="Arial"/>
        </w:rPr>
        <w:t>Dua</w:t>
      </w:r>
      <w:proofErr w:type="spellEnd"/>
      <w:r w:rsidRPr="002831DC">
        <w:rPr>
          <w:rFonts w:ascii="Arial" w:hAnsi="Arial" w:cs="Arial"/>
        </w:rPr>
        <w:t xml:space="preserve"> (2) arbiter yang </w:t>
      </w:r>
      <w:proofErr w:type="spellStart"/>
      <w:r w:rsidRPr="002831DC">
        <w:rPr>
          <w:rFonts w:ascii="Arial" w:hAnsi="Arial" w:cs="Arial"/>
        </w:rPr>
        <w:t>ditunjuk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bersama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bersama-sama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menunjuk</w:t>
      </w:r>
      <w:proofErr w:type="spellEnd"/>
      <w:r w:rsidRPr="002831DC">
        <w:rPr>
          <w:rFonts w:ascii="Arial" w:hAnsi="Arial" w:cs="Arial"/>
        </w:rPr>
        <w:t xml:space="preserve"> arbiter </w:t>
      </w:r>
      <w:proofErr w:type="spellStart"/>
      <w:r w:rsidRPr="002831DC">
        <w:rPr>
          <w:rFonts w:ascii="Arial" w:hAnsi="Arial" w:cs="Arial"/>
        </w:rPr>
        <w:t>ketiga</w:t>
      </w:r>
      <w:proofErr w:type="spellEnd"/>
      <w:r w:rsidRPr="002831DC">
        <w:rPr>
          <w:rFonts w:ascii="Arial" w:hAnsi="Arial" w:cs="Arial"/>
        </w:rPr>
        <w:t xml:space="preserve"> yang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bertindak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sebagai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Ketua</w:t>
      </w:r>
      <w:proofErr w:type="spellEnd"/>
      <w:r w:rsidRPr="002831DC">
        <w:rPr>
          <w:rFonts w:ascii="Arial" w:hAnsi="Arial" w:cs="Arial"/>
        </w:rPr>
        <w:t xml:space="preserve"> Panel Arbiter. Jika </w:t>
      </w:r>
      <w:proofErr w:type="spellStart"/>
      <w:r w:rsidRPr="002831DC">
        <w:rPr>
          <w:rFonts w:ascii="Arial" w:hAnsi="Arial" w:cs="Arial"/>
        </w:rPr>
        <w:t>dua</w:t>
      </w:r>
      <w:proofErr w:type="spellEnd"/>
      <w:r w:rsidRPr="002831DC">
        <w:rPr>
          <w:rFonts w:ascii="Arial" w:hAnsi="Arial" w:cs="Arial"/>
        </w:rPr>
        <w:t xml:space="preserve"> (2) arbiter </w:t>
      </w:r>
      <w:proofErr w:type="spellStart"/>
      <w:r w:rsidRPr="002831DC">
        <w:rPr>
          <w:rFonts w:ascii="Arial" w:hAnsi="Arial" w:cs="Arial"/>
        </w:rPr>
        <w:t>gagal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menunjuk</w:t>
      </w:r>
      <w:proofErr w:type="spellEnd"/>
      <w:r w:rsidRPr="002831DC">
        <w:rPr>
          <w:rFonts w:ascii="Arial" w:hAnsi="Arial" w:cs="Arial"/>
        </w:rPr>
        <w:t xml:space="preserve"> arbiter </w:t>
      </w:r>
      <w:proofErr w:type="spellStart"/>
      <w:r w:rsidRPr="002831DC">
        <w:rPr>
          <w:rFonts w:ascii="Arial" w:hAnsi="Arial" w:cs="Arial"/>
        </w:rPr>
        <w:t>ketiga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dalam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empat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belas</w:t>
      </w:r>
      <w:proofErr w:type="spellEnd"/>
      <w:r w:rsidRPr="002831DC">
        <w:rPr>
          <w:rFonts w:ascii="Arial" w:hAnsi="Arial" w:cs="Arial"/>
        </w:rPr>
        <w:t xml:space="preserve"> (14) </w:t>
      </w:r>
      <w:proofErr w:type="spellStart"/>
      <w:r w:rsidRPr="002831DC">
        <w:rPr>
          <w:rFonts w:ascii="Arial" w:hAnsi="Arial" w:cs="Arial"/>
        </w:rPr>
        <w:t>hari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sejak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penunjukan</w:t>
      </w:r>
      <w:proofErr w:type="spellEnd"/>
      <w:r w:rsidRPr="002831DC">
        <w:rPr>
          <w:rFonts w:ascii="Arial" w:hAnsi="Arial" w:cs="Arial"/>
        </w:rPr>
        <w:t xml:space="preserve"> arbiter </w:t>
      </w:r>
      <w:proofErr w:type="spellStart"/>
      <w:r w:rsidRPr="002831DC">
        <w:rPr>
          <w:rFonts w:ascii="Arial" w:hAnsi="Arial" w:cs="Arial"/>
        </w:rPr>
        <w:t>kedua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maka</w:t>
      </w:r>
      <w:proofErr w:type="spellEnd"/>
      <w:r w:rsidRPr="002831DC">
        <w:rPr>
          <w:rFonts w:ascii="Arial" w:hAnsi="Arial" w:cs="Arial"/>
        </w:rPr>
        <w:t xml:space="preserve"> arbiter </w:t>
      </w:r>
      <w:proofErr w:type="spellStart"/>
      <w:r w:rsidRPr="002831DC">
        <w:rPr>
          <w:rFonts w:ascii="Arial" w:hAnsi="Arial" w:cs="Arial"/>
        </w:rPr>
        <w:t>ketiga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tersebut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ditunjuk</w:t>
      </w:r>
      <w:proofErr w:type="spellEnd"/>
      <w:r w:rsidRPr="002831DC">
        <w:rPr>
          <w:rFonts w:ascii="Arial" w:hAnsi="Arial" w:cs="Arial"/>
        </w:rPr>
        <w:t xml:space="preserve"> oleh BANI. </w:t>
      </w:r>
    </w:p>
    <w:p w14:paraId="77C82B5D" w14:textId="77777777" w:rsidR="002831DC" w:rsidRDefault="00484D61" w:rsidP="003C70F6">
      <w:pPr>
        <w:pStyle w:val="NormalWeb"/>
        <w:numPr>
          <w:ilvl w:val="0"/>
          <w:numId w:val="49"/>
        </w:numPr>
        <w:ind w:left="426" w:hanging="426"/>
        <w:jc w:val="both"/>
        <w:rPr>
          <w:rFonts w:ascii="Arial" w:hAnsi="Arial" w:cs="Arial"/>
        </w:rPr>
      </w:pPr>
      <w:r w:rsidRPr="002831DC">
        <w:rPr>
          <w:rFonts w:ascii="Arial" w:hAnsi="Arial" w:cs="Arial"/>
        </w:rPr>
        <w:t xml:space="preserve">Keputusan Panel Arbiter </w:t>
      </w:r>
      <w:proofErr w:type="spellStart"/>
      <w:r w:rsidRPr="002831DC">
        <w:rPr>
          <w:rFonts w:ascii="Arial" w:hAnsi="Arial" w:cs="Arial"/>
        </w:rPr>
        <w:t>bersifat</w:t>
      </w:r>
      <w:proofErr w:type="spellEnd"/>
      <w:r w:rsidRPr="002831DC">
        <w:rPr>
          <w:rFonts w:ascii="Arial" w:hAnsi="Arial" w:cs="Arial"/>
        </w:rPr>
        <w:t xml:space="preserve"> final, </w:t>
      </w:r>
      <w:proofErr w:type="spellStart"/>
      <w:r w:rsidRPr="002831DC">
        <w:rPr>
          <w:rFonts w:ascii="Arial" w:hAnsi="Arial" w:cs="Arial"/>
        </w:rPr>
        <w:t>mengikat</w:t>
      </w:r>
      <w:proofErr w:type="spellEnd"/>
      <w:r w:rsidRPr="002831DC">
        <w:rPr>
          <w:rFonts w:ascii="Arial" w:hAnsi="Arial" w:cs="Arial"/>
        </w:rPr>
        <w:t xml:space="preserve"> dan </w:t>
      </w:r>
      <w:proofErr w:type="spellStart"/>
      <w:r w:rsidRPr="002831DC">
        <w:rPr>
          <w:rFonts w:ascii="Arial" w:hAnsi="Arial" w:cs="Arial"/>
        </w:rPr>
        <w:t>tidak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dapat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diganggu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gugat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lagi</w:t>
      </w:r>
      <w:proofErr w:type="spellEnd"/>
      <w:r w:rsidRPr="002831DC">
        <w:rPr>
          <w:rFonts w:ascii="Arial" w:hAnsi="Arial" w:cs="Arial"/>
        </w:rPr>
        <w:t xml:space="preserve"> dan </w:t>
      </w:r>
      <w:proofErr w:type="spellStart"/>
      <w:r w:rsidRPr="002831DC">
        <w:rPr>
          <w:rFonts w:ascii="Arial" w:hAnsi="Arial" w:cs="Arial"/>
        </w:rPr>
        <w:t>dapat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digunakan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sebagai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dasar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untuk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mengambil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putusan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baik</w:t>
      </w:r>
      <w:proofErr w:type="spellEnd"/>
      <w:r w:rsidRPr="002831DC">
        <w:rPr>
          <w:rFonts w:ascii="Arial" w:hAnsi="Arial" w:cs="Arial"/>
        </w:rPr>
        <w:t xml:space="preserve"> di </w:t>
      </w:r>
      <w:r w:rsidRPr="002831DC">
        <w:rPr>
          <w:rFonts w:ascii="Arial" w:hAnsi="Arial" w:cs="Arial"/>
        </w:rPr>
        <w:lastRenderedPageBreak/>
        <w:t xml:space="preserve">Indonesia </w:t>
      </w:r>
      <w:proofErr w:type="spellStart"/>
      <w:r w:rsidRPr="002831DC">
        <w:rPr>
          <w:rFonts w:ascii="Arial" w:hAnsi="Arial" w:cs="Arial"/>
        </w:rPr>
        <w:t>atau</w:t>
      </w:r>
      <w:proofErr w:type="spellEnd"/>
      <w:r w:rsidRPr="002831DC">
        <w:rPr>
          <w:rFonts w:ascii="Arial" w:hAnsi="Arial" w:cs="Arial"/>
        </w:rPr>
        <w:t xml:space="preserve"> di </w:t>
      </w:r>
      <w:proofErr w:type="spellStart"/>
      <w:r w:rsidRPr="002831DC">
        <w:rPr>
          <w:rFonts w:ascii="Arial" w:hAnsi="Arial" w:cs="Arial"/>
        </w:rPr>
        <w:t>tempat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lain</w:t>
      </w:r>
      <w:proofErr w:type="spellEnd"/>
      <w:r w:rsidRPr="002831DC">
        <w:rPr>
          <w:rFonts w:ascii="Arial" w:hAnsi="Arial" w:cs="Arial"/>
        </w:rPr>
        <w:t xml:space="preserve">. Keputusan </w:t>
      </w:r>
      <w:proofErr w:type="spellStart"/>
      <w:r w:rsidRPr="002831DC">
        <w:rPr>
          <w:rFonts w:ascii="Arial" w:hAnsi="Arial" w:cs="Arial"/>
        </w:rPr>
        <w:t>harus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mencakup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penentuan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siapa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pihak</w:t>
      </w:r>
      <w:proofErr w:type="spellEnd"/>
      <w:r w:rsidRPr="002831DC">
        <w:rPr>
          <w:rFonts w:ascii="Arial" w:hAnsi="Arial" w:cs="Arial"/>
        </w:rPr>
        <w:t xml:space="preserve"> yang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membayar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biaya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arbitrase</w:t>
      </w:r>
      <w:proofErr w:type="spellEnd"/>
      <w:r w:rsidRPr="002831DC">
        <w:rPr>
          <w:rFonts w:ascii="Arial" w:hAnsi="Arial" w:cs="Arial"/>
        </w:rPr>
        <w:t xml:space="preserve">. </w:t>
      </w:r>
    </w:p>
    <w:p w14:paraId="7E1CBA00" w14:textId="77777777" w:rsidR="002831DC" w:rsidRDefault="00484D61" w:rsidP="003C70F6">
      <w:pPr>
        <w:pStyle w:val="NormalWeb"/>
        <w:numPr>
          <w:ilvl w:val="0"/>
          <w:numId w:val="49"/>
        </w:numPr>
        <w:ind w:left="426" w:hanging="426"/>
        <w:jc w:val="both"/>
        <w:rPr>
          <w:rFonts w:ascii="Arial" w:hAnsi="Arial" w:cs="Arial"/>
        </w:rPr>
      </w:pPr>
      <w:proofErr w:type="spellStart"/>
      <w:r w:rsidRPr="002831DC">
        <w:rPr>
          <w:rFonts w:ascii="Arial" w:hAnsi="Arial" w:cs="Arial"/>
        </w:rPr>
        <w:t>Tidak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ada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Pihak</w:t>
      </w:r>
      <w:proofErr w:type="spellEnd"/>
      <w:r w:rsidRPr="002831DC">
        <w:rPr>
          <w:rFonts w:ascii="Arial" w:hAnsi="Arial" w:cs="Arial"/>
        </w:rPr>
        <w:t xml:space="preserve"> yang </w:t>
      </w:r>
      <w:proofErr w:type="spellStart"/>
      <w:r w:rsidRPr="002831DC">
        <w:rPr>
          <w:rFonts w:ascii="Arial" w:hAnsi="Arial" w:cs="Arial"/>
        </w:rPr>
        <w:t>berhak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untuk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memulai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atau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mempertahankan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tindakan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apa</w:t>
      </w:r>
      <w:proofErr w:type="spellEnd"/>
      <w:r w:rsidRPr="002831DC">
        <w:rPr>
          <w:rFonts w:ascii="Arial" w:hAnsi="Arial" w:cs="Arial"/>
        </w:rPr>
        <w:t xml:space="preserve"> pun di </w:t>
      </w:r>
      <w:proofErr w:type="spellStart"/>
      <w:r w:rsidRPr="002831DC">
        <w:rPr>
          <w:rFonts w:ascii="Arial" w:hAnsi="Arial" w:cs="Arial"/>
        </w:rPr>
        <w:t>pengadilan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atas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setiap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masalah</w:t>
      </w:r>
      <w:proofErr w:type="spellEnd"/>
      <w:r w:rsidRPr="002831DC">
        <w:rPr>
          <w:rFonts w:ascii="Arial" w:hAnsi="Arial" w:cs="Arial"/>
        </w:rPr>
        <w:t xml:space="preserve"> yang </w:t>
      </w:r>
      <w:proofErr w:type="spellStart"/>
      <w:r w:rsidRPr="002831DC">
        <w:rPr>
          <w:rFonts w:ascii="Arial" w:hAnsi="Arial" w:cs="Arial"/>
        </w:rPr>
        <w:t>disengketakan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sampai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masalah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tersebut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telah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diajukan</w:t>
      </w:r>
      <w:proofErr w:type="spellEnd"/>
      <w:r w:rsidRPr="002831DC">
        <w:rPr>
          <w:rFonts w:ascii="Arial" w:hAnsi="Arial" w:cs="Arial"/>
        </w:rPr>
        <w:t xml:space="preserve"> dan </w:t>
      </w:r>
      <w:proofErr w:type="spellStart"/>
      <w:r w:rsidRPr="002831DC">
        <w:rPr>
          <w:rFonts w:ascii="Arial" w:hAnsi="Arial" w:cs="Arial"/>
        </w:rPr>
        <w:t>ditentukan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seperti</w:t>
      </w:r>
      <w:proofErr w:type="spellEnd"/>
      <w:r w:rsidRPr="002831DC">
        <w:rPr>
          <w:rFonts w:ascii="Arial" w:hAnsi="Arial" w:cs="Arial"/>
        </w:rPr>
        <w:t xml:space="preserve"> yang </w:t>
      </w:r>
      <w:proofErr w:type="spellStart"/>
      <w:r w:rsidRPr="002831DC">
        <w:rPr>
          <w:rFonts w:ascii="Arial" w:hAnsi="Arial" w:cs="Arial"/>
        </w:rPr>
        <w:t>disebutkan</w:t>
      </w:r>
      <w:proofErr w:type="spellEnd"/>
      <w:r w:rsidRPr="002831DC">
        <w:rPr>
          <w:rFonts w:ascii="Arial" w:hAnsi="Arial" w:cs="Arial"/>
        </w:rPr>
        <w:t xml:space="preserve"> di </w:t>
      </w:r>
      <w:proofErr w:type="spellStart"/>
      <w:r w:rsidRPr="002831DC">
        <w:rPr>
          <w:rFonts w:ascii="Arial" w:hAnsi="Arial" w:cs="Arial"/>
        </w:rPr>
        <w:t>sini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kecuali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untuk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penegakan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arbitrase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tersebut</w:t>
      </w:r>
      <w:proofErr w:type="spellEnd"/>
      <w:r w:rsidRPr="002831DC">
        <w:rPr>
          <w:rFonts w:ascii="Arial" w:hAnsi="Arial" w:cs="Arial"/>
        </w:rPr>
        <w:t xml:space="preserve">. </w:t>
      </w:r>
    </w:p>
    <w:p w14:paraId="73E50B6A" w14:textId="75CE1586" w:rsidR="00484D61" w:rsidRPr="002831DC" w:rsidRDefault="00484D61" w:rsidP="003C70F6">
      <w:pPr>
        <w:pStyle w:val="NormalWeb"/>
        <w:numPr>
          <w:ilvl w:val="0"/>
          <w:numId w:val="49"/>
        </w:numPr>
        <w:ind w:left="426" w:hanging="426"/>
        <w:jc w:val="both"/>
        <w:rPr>
          <w:rFonts w:ascii="Arial" w:hAnsi="Arial" w:cs="Arial"/>
        </w:rPr>
      </w:pPr>
      <w:proofErr w:type="spellStart"/>
      <w:r w:rsidRPr="002831DC">
        <w:rPr>
          <w:rFonts w:ascii="Arial" w:hAnsi="Arial" w:cs="Arial"/>
        </w:rPr>
        <w:t>Sambil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menunggu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pengajuan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ke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arbitrase</w:t>
      </w:r>
      <w:proofErr w:type="spellEnd"/>
      <w:r w:rsidRPr="002831DC">
        <w:rPr>
          <w:rFonts w:ascii="Arial" w:hAnsi="Arial" w:cs="Arial"/>
        </w:rPr>
        <w:t xml:space="preserve"> dan </w:t>
      </w:r>
      <w:proofErr w:type="spellStart"/>
      <w:r w:rsidRPr="002831DC">
        <w:rPr>
          <w:rFonts w:ascii="Arial" w:hAnsi="Arial" w:cs="Arial"/>
        </w:rPr>
        <w:t>selanjutnya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sampai</w:t>
      </w:r>
      <w:proofErr w:type="spellEnd"/>
      <w:r w:rsidRPr="002831DC">
        <w:rPr>
          <w:rFonts w:ascii="Arial" w:hAnsi="Arial" w:cs="Arial"/>
        </w:rPr>
        <w:t xml:space="preserve"> Panel Arbiter </w:t>
      </w:r>
      <w:proofErr w:type="spellStart"/>
      <w:r w:rsidRPr="002831DC">
        <w:rPr>
          <w:rFonts w:ascii="Arial" w:hAnsi="Arial" w:cs="Arial"/>
        </w:rPr>
        <w:t>menerbitkan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putusannya</w:t>
      </w:r>
      <w:proofErr w:type="spellEnd"/>
      <w:r w:rsidRPr="002831DC">
        <w:rPr>
          <w:rFonts w:ascii="Arial" w:hAnsi="Arial" w:cs="Arial"/>
        </w:rPr>
        <w:t xml:space="preserve">, </w:t>
      </w:r>
      <w:proofErr w:type="spellStart"/>
      <w:r w:rsidRPr="002831DC">
        <w:rPr>
          <w:rFonts w:ascii="Arial" w:hAnsi="Arial" w:cs="Arial"/>
        </w:rPr>
        <w:t>kecuali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untuk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Pengakhiran</w:t>
      </w:r>
      <w:proofErr w:type="spellEnd"/>
      <w:r w:rsidRPr="002831DC">
        <w:rPr>
          <w:rFonts w:ascii="Arial" w:hAnsi="Arial" w:cs="Arial"/>
        </w:rPr>
        <w:t xml:space="preserve"> yang </w:t>
      </w:r>
      <w:proofErr w:type="spellStart"/>
      <w:r w:rsidRPr="002831DC">
        <w:rPr>
          <w:rFonts w:ascii="Arial" w:hAnsi="Arial" w:cs="Arial"/>
        </w:rPr>
        <w:t>diatur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dalam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Pasal</w:t>
      </w:r>
      <w:proofErr w:type="spellEnd"/>
      <w:r w:rsidRPr="002831DC">
        <w:rPr>
          <w:rFonts w:ascii="Arial" w:hAnsi="Arial" w:cs="Arial"/>
        </w:rPr>
        <w:t xml:space="preserve"> 16 </w:t>
      </w:r>
      <w:proofErr w:type="spellStart"/>
      <w:r w:rsidRPr="002831DC">
        <w:rPr>
          <w:rFonts w:ascii="Arial" w:hAnsi="Arial" w:cs="Arial"/>
        </w:rPr>
        <w:t>dari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Perjanjian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ini</w:t>
      </w:r>
      <w:proofErr w:type="spellEnd"/>
      <w:r w:rsidRPr="002831DC">
        <w:rPr>
          <w:rFonts w:ascii="Arial" w:hAnsi="Arial" w:cs="Arial"/>
        </w:rPr>
        <w:t xml:space="preserve">, Para </w:t>
      </w:r>
      <w:proofErr w:type="spellStart"/>
      <w:r w:rsidRPr="002831DC">
        <w:rPr>
          <w:rFonts w:ascii="Arial" w:hAnsi="Arial" w:cs="Arial"/>
        </w:rPr>
        <w:t>Pihak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terus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melakukan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semua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kewajiban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mereka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berdasarkan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Perjanjian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ini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tanpa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mengurangi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penyesuaian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akhir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dalam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sesuai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dengan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penghargaan</w:t>
      </w:r>
      <w:proofErr w:type="spellEnd"/>
      <w:r w:rsidRPr="002831DC">
        <w:rPr>
          <w:rFonts w:ascii="Arial" w:hAnsi="Arial" w:cs="Arial"/>
        </w:rPr>
        <w:t xml:space="preserve"> </w:t>
      </w:r>
      <w:proofErr w:type="spellStart"/>
      <w:r w:rsidRPr="002831DC">
        <w:rPr>
          <w:rFonts w:ascii="Arial" w:hAnsi="Arial" w:cs="Arial"/>
        </w:rPr>
        <w:t>tersebut</w:t>
      </w:r>
      <w:proofErr w:type="spellEnd"/>
      <w:r w:rsidRPr="002831DC">
        <w:rPr>
          <w:rFonts w:ascii="Arial" w:hAnsi="Arial" w:cs="Arial"/>
        </w:rPr>
        <w:t xml:space="preserve">. </w:t>
      </w:r>
    </w:p>
    <w:p w14:paraId="5B6BB51F" w14:textId="77777777" w:rsidR="002831DC" w:rsidRPr="002831DC" w:rsidRDefault="00484D61" w:rsidP="002831DC">
      <w:pPr>
        <w:pStyle w:val="NormalWeb"/>
        <w:jc w:val="center"/>
        <w:rPr>
          <w:rFonts w:ascii="Arial" w:hAnsi="Arial" w:cs="Arial"/>
          <w:b/>
          <w:bCs/>
        </w:rPr>
      </w:pPr>
      <w:r w:rsidRPr="002831DC">
        <w:rPr>
          <w:rFonts w:ascii="Arial" w:hAnsi="Arial" w:cs="Arial"/>
          <w:b/>
          <w:bCs/>
        </w:rPr>
        <w:t>PASAL 26</w:t>
      </w:r>
      <w:r w:rsidRPr="002831DC">
        <w:rPr>
          <w:rFonts w:ascii="Arial" w:hAnsi="Arial" w:cs="Arial"/>
          <w:b/>
          <w:bCs/>
        </w:rPr>
        <w:br/>
        <w:t xml:space="preserve">HUKUM YANG BERLAKU </w:t>
      </w:r>
    </w:p>
    <w:p w14:paraId="61A009CB" w14:textId="00350E91" w:rsidR="002831DC" w:rsidRDefault="00484D61" w:rsidP="003C70F6">
      <w:pPr>
        <w:pStyle w:val="NormalWeb"/>
        <w:jc w:val="both"/>
        <w:rPr>
          <w:rFonts w:ascii="Arial" w:hAnsi="Arial" w:cs="Arial"/>
        </w:rPr>
      </w:pPr>
      <w:proofErr w:type="spellStart"/>
      <w:r w:rsidRPr="003C70F6">
        <w:rPr>
          <w:rFonts w:ascii="Arial" w:hAnsi="Arial" w:cs="Arial"/>
        </w:rPr>
        <w:t>Perjanjian</w:t>
      </w:r>
      <w:proofErr w:type="spellEnd"/>
      <w:r w:rsidRPr="003C70F6">
        <w:rPr>
          <w:rFonts w:ascii="Arial" w:hAnsi="Arial" w:cs="Arial"/>
        </w:rPr>
        <w:t xml:space="preserve"> Uji </w:t>
      </w:r>
      <w:proofErr w:type="spellStart"/>
      <w:r w:rsidRPr="003C70F6">
        <w:rPr>
          <w:rFonts w:ascii="Arial" w:hAnsi="Arial" w:cs="Arial"/>
        </w:rPr>
        <w:t>Klinik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ini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akan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diatur</w:t>
      </w:r>
      <w:proofErr w:type="spellEnd"/>
      <w:r w:rsidRPr="003C70F6">
        <w:rPr>
          <w:rFonts w:ascii="Arial" w:hAnsi="Arial" w:cs="Arial"/>
        </w:rPr>
        <w:t xml:space="preserve"> oleh dan </w:t>
      </w:r>
      <w:proofErr w:type="spellStart"/>
      <w:r w:rsidRPr="003C70F6">
        <w:rPr>
          <w:rFonts w:ascii="Arial" w:hAnsi="Arial" w:cs="Arial"/>
        </w:rPr>
        <w:t>ditafsirkan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sesuai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dengan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hukum</w:t>
      </w:r>
      <w:proofErr w:type="spellEnd"/>
      <w:r w:rsidRPr="003C70F6">
        <w:rPr>
          <w:rFonts w:ascii="Arial" w:hAnsi="Arial" w:cs="Arial"/>
        </w:rPr>
        <w:t xml:space="preserve"> </w:t>
      </w:r>
      <w:proofErr w:type="spellStart"/>
      <w:r w:rsidRPr="003C70F6">
        <w:rPr>
          <w:rFonts w:ascii="Arial" w:hAnsi="Arial" w:cs="Arial"/>
        </w:rPr>
        <w:t>Republik</w:t>
      </w:r>
      <w:proofErr w:type="spellEnd"/>
      <w:r w:rsidRPr="003C70F6">
        <w:rPr>
          <w:rFonts w:ascii="Arial" w:hAnsi="Arial" w:cs="Arial"/>
        </w:rPr>
        <w:t xml:space="preserve"> Indonesia</w:t>
      </w:r>
    </w:p>
    <w:p w14:paraId="7C0854D3" w14:textId="0E7C9098" w:rsidR="00484D61" w:rsidRPr="002831DC" w:rsidRDefault="00484D61" w:rsidP="002831DC">
      <w:pPr>
        <w:pStyle w:val="NormalWeb"/>
        <w:jc w:val="center"/>
        <w:rPr>
          <w:rFonts w:ascii="Arial" w:hAnsi="Arial" w:cs="Arial"/>
          <w:b/>
          <w:bCs/>
        </w:rPr>
      </w:pPr>
      <w:r w:rsidRPr="002831DC">
        <w:rPr>
          <w:rFonts w:ascii="Arial" w:hAnsi="Arial" w:cs="Arial"/>
          <w:b/>
          <w:bCs/>
        </w:rPr>
        <w:t>MENYETUJUI DAN MENERIMA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195"/>
      </w:tblGrid>
      <w:tr w:rsidR="00484D61" w:rsidRPr="003C70F6" w14:paraId="0387717D" w14:textId="77777777" w:rsidTr="002A24C0">
        <w:tc>
          <w:tcPr>
            <w:tcW w:w="3964" w:type="dxa"/>
          </w:tcPr>
          <w:p w14:paraId="6BD8CE62" w14:textId="5BC3C85F" w:rsidR="00484D61" w:rsidRDefault="00484D61" w:rsidP="003C70F6">
            <w:pPr>
              <w:pStyle w:val="NormalWeb"/>
              <w:jc w:val="both"/>
              <w:rPr>
                <w:rFonts w:ascii="Arial" w:hAnsi="Arial" w:cs="Arial"/>
              </w:rPr>
            </w:pPr>
            <w:proofErr w:type="spellStart"/>
            <w:r w:rsidRPr="003C70F6">
              <w:rPr>
                <w:rFonts w:ascii="Arial" w:hAnsi="Arial" w:cs="Arial"/>
              </w:rPr>
              <w:t>Pihak</w:t>
            </w:r>
            <w:proofErr w:type="spellEnd"/>
            <w:r w:rsidRPr="003C70F6">
              <w:rPr>
                <w:rFonts w:ascii="Arial" w:hAnsi="Arial" w:cs="Arial"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</w:rPr>
              <w:t>Kesatu</w:t>
            </w:r>
            <w:proofErr w:type="spellEnd"/>
            <w:r w:rsidRPr="003C70F6">
              <w:rPr>
                <w:rFonts w:ascii="Arial" w:hAnsi="Arial" w:cs="Arial"/>
              </w:rPr>
              <w:t xml:space="preserve"> </w:t>
            </w:r>
          </w:p>
          <w:p w14:paraId="00EAD2B7" w14:textId="77777777" w:rsidR="002831DC" w:rsidRPr="003C70F6" w:rsidRDefault="002831DC" w:rsidP="003C70F6">
            <w:pPr>
              <w:pStyle w:val="NormalWeb"/>
              <w:jc w:val="both"/>
              <w:rPr>
                <w:rFonts w:ascii="Arial" w:hAnsi="Arial" w:cs="Arial"/>
              </w:rPr>
            </w:pPr>
          </w:p>
          <w:p w14:paraId="51955BB6" w14:textId="577B0C65" w:rsidR="00484D61" w:rsidRPr="003C70F6" w:rsidRDefault="00484D61" w:rsidP="002831DC">
            <w:pPr>
              <w:pStyle w:val="NormalWeb"/>
              <w:rPr>
                <w:rFonts w:ascii="Arial" w:hAnsi="Arial" w:cs="Arial"/>
              </w:rPr>
            </w:pPr>
            <w:r w:rsidRPr="003C70F6">
              <w:rPr>
                <w:rFonts w:ascii="Arial" w:hAnsi="Arial" w:cs="Arial"/>
              </w:rPr>
              <w:t xml:space="preserve">_________________________ </w:t>
            </w:r>
            <w:r w:rsidRPr="003C70F6">
              <w:rPr>
                <w:rFonts w:ascii="Arial" w:hAnsi="Arial" w:cs="Arial"/>
              </w:rPr>
              <w:br/>
              <w:t xml:space="preserve">Tanda </w:t>
            </w:r>
            <w:proofErr w:type="spellStart"/>
            <w:r w:rsidRPr="003C70F6">
              <w:rPr>
                <w:rFonts w:ascii="Arial" w:hAnsi="Arial" w:cs="Arial"/>
              </w:rPr>
              <w:t>tangan</w:t>
            </w:r>
            <w:proofErr w:type="spellEnd"/>
            <w:r w:rsidRPr="003C70F6">
              <w:rPr>
                <w:rFonts w:ascii="Arial" w:hAnsi="Arial" w:cs="Arial"/>
              </w:rPr>
              <w:br/>
            </w:r>
            <w:proofErr w:type="spellStart"/>
            <w:r w:rsidRPr="003C70F6">
              <w:rPr>
                <w:rFonts w:ascii="Arial" w:hAnsi="Arial" w:cs="Arial"/>
              </w:rPr>
              <w:t>Tanggal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: </w:t>
            </w:r>
          </w:p>
        </w:tc>
        <w:tc>
          <w:tcPr>
            <w:tcW w:w="851" w:type="dxa"/>
          </w:tcPr>
          <w:p w14:paraId="69EC2B5B" w14:textId="77777777" w:rsidR="00484D61" w:rsidRPr="003C70F6" w:rsidRDefault="00484D61" w:rsidP="003C70F6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771720EE" w14:textId="4BA2793E" w:rsidR="00B41356" w:rsidRDefault="00B41356" w:rsidP="003C70F6">
            <w:pPr>
              <w:pStyle w:val="NormalWeb"/>
              <w:jc w:val="both"/>
              <w:rPr>
                <w:rFonts w:ascii="Arial" w:hAnsi="Arial" w:cs="Arial"/>
              </w:rPr>
            </w:pPr>
            <w:proofErr w:type="spellStart"/>
            <w:r w:rsidRPr="003C70F6">
              <w:rPr>
                <w:rFonts w:ascii="Arial" w:hAnsi="Arial" w:cs="Arial"/>
              </w:rPr>
              <w:t>Pihak</w:t>
            </w:r>
            <w:proofErr w:type="spellEnd"/>
            <w:r w:rsidRPr="003C70F6">
              <w:rPr>
                <w:rFonts w:ascii="Arial" w:hAnsi="Arial" w:cs="Arial"/>
              </w:rPr>
              <w:t xml:space="preserve"> </w:t>
            </w:r>
            <w:proofErr w:type="spellStart"/>
            <w:r w:rsidRPr="003C70F6">
              <w:rPr>
                <w:rFonts w:ascii="Arial" w:hAnsi="Arial" w:cs="Arial"/>
              </w:rPr>
              <w:t>Kedua</w:t>
            </w:r>
            <w:proofErr w:type="spellEnd"/>
            <w:r w:rsidRPr="003C70F6">
              <w:rPr>
                <w:rFonts w:ascii="Arial" w:hAnsi="Arial" w:cs="Arial"/>
              </w:rPr>
              <w:t xml:space="preserve"> </w:t>
            </w:r>
          </w:p>
          <w:p w14:paraId="3312134C" w14:textId="77777777" w:rsidR="002831DC" w:rsidRPr="003C70F6" w:rsidRDefault="002831DC" w:rsidP="003C70F6">
            <w:pPr>
              <w:pStyle w:val="NormalWeb"/>
              <w:jc w:val="both"/>
              <w:rPr>
                <w:rFonts w:ascii="Arial" w:hAnsi="Arial" w:cs="Arial"/>
              </w:rPr>
            </w:pPr>
          </w:p>
          <w:p w14:paraId="29BD4135" w14:textId="39D6E4E5" w:rsidR="00B41356" w:rsidRPr="003C70F6" w:rsidRDefault="00B41356" w:rsidP="002831DC">
            <w:pPr>
              <w:pStyle w:val="NormalWeb"/>
              <w:rPr>
                <w:rFonts w:ascii="Arial" w:hAnsi="Arial" w:cs="Arial"/>
              </w:rPr>
            </w:pPr>
            <w:r w:rsidRPr="003C70F6">
              <w:rPr>
                <w:rFonts w:ascii="Arial" w:hAnsi="Arial" w:cs="Arial"/>
              </w:rPr>
              <w:t xml:space="preserve">__________________________ </w:t>
            </w:r>
            <w:r w:rsidR="002A24C0" w:rsidRPr="003C70F6">
              <w:rPr>
                <w:rFonts w:ascii="Arial" w:hAnsi="Arial" w:cs="Arial"/>
              </w:rPr>
              <w:br/>
            </w:r>
            <w:r w:rsidRPr="003C70F6">
              <w:rPr>
                <w:rFonts w:ascii="Arial" w:hAnsi="Arial" w:cs="Arial"/>
              </w:rPr>
              <w:t xml:space="preserve">Tanda </w:t>
            </w:r>
            <w:proofErr w:type="spellStart"/>
            <w:r w:rsidRPr="003C70F6">
              <w:rPr>
                <w:rFonts w:ascii="Arial" w:hAnsi="Arial" w:cs="Arial"/>
              </w:rPr>
              <w:t>tangan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 </w:t>
            </w:r>
            <w:r w:rsidR="002A24C0" w:rsidRPr="003C70F6">
              <w:rPr>
                <w:rFonts w:ascii="Arial" w:hAnsi="Arial" w:cs="Arial"/>
                <w:i/>
                <w:iCs/>
              </w:rPr>
              <w:br/>
            </w:r>
            <w:proofErr w:type="spellStart"/>
            <w:r w:rsidRPr="003C70F6">
              <w:rPr>
                <w:rFonts w:ascii="Arial" w:hAnsi="Arial" w:cs="Arial"/>
              </w:rPr>
              <w:t>Tanggal</w:t>
            </w:r>
            <w:proofErr w:type="spellEnd"/>
            <w:r w:rsidRPr="003C70F6">
              <w:rPr>
                <w:rFonts w:ascii="Arial" w:hAnsi="Arial" w:cs="Arial"/>
                <w:i/>
                <w:iCs/>
              </w:rPr>
              <w:t xml:space="preserve">: </w:t>
            </w:r>
          </w:p>
          <w:p w14:paraId="244844E3" w14:textId="77777777" w:rsidR="00484D61" w:rsidRPr="003C70F6" w:rsidRDefault="00484D61" w:rsidP="003C70F6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3D5FD3CD" w14:textId="77777777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</w:p>
    <w:p w14:paraId="7DCC7CF4" w14:textId="77777777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</w:p>
    <w:p w14:paraId="4175E8A6" w14:textId="34F3DB1E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</w:p>
    <w:p w14:paraId="4A703B11" w14:textId="17BEC865" w:rsidR="00484D61" w:rsidRPr="003C70F6" w:rsidRDefault="00484D61" w:rsidP="003C70F6">
      <w:pPr>
        <w:pStyle w:val="NormalWeb"/>
        <w:jc w:val="both"/>
        <w:rPr>
          <w:rFonts w:ascii="Arial" w:hAnsi="Arial" w:cs="Arial"/>
        </w:rPr>
      </w:pPr>
    </w:p>
    <w:p w14:paraId="33BC079D" w14:textId="21E05890" w:rsidR="00484D61" w:rsidRPr="003C70F6" w:rsidRDefault="00484D61" w:rsidP="003C70F6">
      <w:pPr>
        <w:jc w:val="both"/>
        <w:rPr>
          <w:rFonts w:ascii="Arial" w:eastAsia="Times New Roman" w:hAnsi="Arial" w:cs="Arial"/>
        </w:rPr>
      </w:pPr>
    </w:p>
    <w:p w14:paraId="211E91A5" w14:textId="15E8F206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66B0B300" w14:textId="585AD858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44D8F779" w14:textId="23CFEA35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5D726C87" w14:textId="58AA32C4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5873E639" w14:textId="6FC08274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40A99126" w14:textId="6280DB55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4053039B" w14:textId="533501EE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160E42C6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15471ACE" w14:textId="3A2AF6CE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25BF7AF3" w14:textId="77777777" w:rsidR="00DC7CA6" w:rsidRPr="003C70F6" w:rsidRDefault="00DC7CA6" w:rsidP="003C70F6">
      <w:pPr>
        <w:pStyle w:val="NormalWeb"/>
        <w:jc w:val="both"/>
        <w:rPr>
          <w:rFonts w:ascii="Arial" w:hAnsi="Arial" w:cs="Arial"/>
        </w:rPr>
      </w:pPr>
    </w:p>
    <w:p w14:paraId="5795134F" w14:textId="77777777" w:rsidR="003277FC" w:rsidRPr="003C70F6" w:rsidRDefault="003277FC" w:rsidP="003C70F6">
      <w:pPr>
        <w:pStyle w:val="NormalWeb"/>
        <w:jc w:val="both"/>
        <w:rPr>
          <w:rFonts w:ascii="Arial" w:hAnsi="Arial" w:cs="Arial"/>
        </w:rPr>
      </w:pPr>
    </w:p>
    <w:p w14:paraId="071E2F8F" w14:textId="15F33335" w:rsidR="00AF216B" w:rsidRPr="003C70F6" w:rsidRDefault="00AF216B" w:rsidP="003C70F6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14:paraId="0590D745" w14:textId="1B0439EF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</w:p>
    <w:p w14:paraId="1474DBAE" w14:textId="56DBC20B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</w:p>
    <w:p w14:paraId="77F33127" w14:textId="5ACB9052" w:rsidR="00AF216B" w:rsidRPr="003C70F6" w:rsidRDefault="00AF216B" w:rsidP="003C70F6">
      <w:pPr>
        <w:pStyle w:val="NormalWeb"/>
        <w:jc w:val="both"/>
        <w:rPr>
          <w:rFonts w:ascii="Arial" w:hAnsi="Arial" w:cs="Arial"/>
        </w:rPr>
      </w:pPr>
    </w:p>
    <w:p w14:paraId="25128F77" w14:textId="77777777" w:rsidR="0068224A" w:rsidRPr="003C70F6" w:rsidRDefault="002831DC" w:rsidP="003C70F6">
      <w:pPr>
        <w:jc w:val="both"/>
        <w:rPr>
          <w:rFonts w:ascii="Arial" w:hAnsi="Arial" w:cs="Arial"/>
        </w:rPr>
      </w:pPr>
    </w:p>
    <w:sectPr w:rsidR="0068224A" w:rsidRPr="003C70F6" w:rsidSect="001055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OldStyle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D7"/>
    <w:multiLevelType w:val="hybridMultilevel"/>
    <w:tmpl w:val="930E27EA"/>
    <w:lvl w:ilvl="0" w:tplc="882EBC40">
      <w:start w:val="1"/>
      <w:numFmt w:val="decimal"/>
      <w:lvlText w:val="%1."/>
      <w:lvlJc w:val="left"/>
      <w:pPr>
        <w:ind w:left="720" w:hanging="360"/>
      </w:pPr>
      <w:rPr>
        <w:rFonts w:ascii="BookmanOldStyle" w:hAnsi="BookmanOld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B6A"/>
    <w:multiLevelType w:val="multilevel"/>
    <w:tmpl w:val="CF24212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131ED"/>
    <w:multiLevelType w:val="hybridMultilevel"/>
    <w:tmpl w:val="2BC21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358F"/>
    <w:multiLevelType w:val="multilevel"/>
    <w:tmpl w:val="B8F8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475DD"/>
    <w:multiLevelType w:val="multilevel"/>
    <w:tmpl w:val="CD92D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726AE"/>
    <w:multiLevelType w:val="hybridMultilevel"/>
    <w:tmpl w:val="FE549068"/>
    <w:lvl w:ilvl="0" w:tplc="117AEF4C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24A20"/>
    <w:multiLevelType w:val="hybridMultilevel"/>
    <w:tmpl w:val="074C2B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108ED"/>
    <w:multiLevelType w:val="hybridMultilevel"/>
    <w:tmpl w:val="39467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F651C"/>
    <w:multiLevelType w:val="multilevel"/>
    <w:tmpl w:val="68563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764B3"/>
    <w:multiLevelType w:val="hybridMultilevel"/>
    <w:tmpl w:val="C3841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80DF9"/>
    <w:multiLevelType w:val="hybridMultilevel"/>
    <w:tmpl w:val="B5368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A120E"/>
    <w:multiLevelType w:val="multilevel"/>
    <w:tmpl w:val="32B6D398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00AFB"/>
    <w:multiLevelType w:val="multilevel"/>
    <w:tmpl w:val="F8E4C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5612B8"/>
    <w:multiLevelType w:val="hybridMultilevel"/>
    <w:tmpl w:val="2EC6E382"/>
    <w:lvl w:ilvl="0" w:tplc="D3E69C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87389"/>
    <w:multiLevelType w:val="multilevel"/>
    <w:tmpl w:val="4426D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674BD"/>
    <w:multiLevelType w:val="hybridMultilevel"/>
    <w:tmpl w:val="3B7C5B4A"/>
    <w:lvl w:ilvl="0" w:tplc="7E7605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A80BEC"/>
    <w:multiLevelType w:val="hybridMultilevel"/>
    <w:tmpl w:val="B9C8ABD2"/>
    <w:lvl w:ilvl="0" w:tplc="2868790E">
      <w:start w:val="1"/>
      <w:numFmt w:val="upperLetter"/>
      <w:lvlText w:val="%1."/>
      <w:lvlJc w:val="lef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012E2"/>
    <w:multiLevelType w:val="multilevel"/>
    <w:tmpl w:val="3C60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A301B"/>
    <w:multiLevelType w:val="hybridMultilevel"/>
    <w:tmpl w:val="7ADE080A"/>
    <w:lvl w:ilvl="0" w:tplc="072EAF38">
      <w:start w:val="1"/>
      <w:numFmt w:val="decimal"/>
      <w:lvlText w:val="%1."/>
      <w:lvlJc w:val="left"/>
      <w:pPr>
        <w:ind w:left="720" w:hanging="360"/>
      </w:pPr>
      <w:rPr>
        <w:rFonts w:ascii="BookmanOldStyle" w:hAnsi="BookmanOld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F39BA"/>
    <w:multiLevelType w:val="multilevel"/>
    <w:tmpl w:val="A6A82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2121B1"/>
    <w:multiLevelType w:val="hybridMultilevel"/>
    <w:tmpl w:val="B8C4CEE6"/>
    <w:lvl w:ilvl="0" w:tplc="6A164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5C5D37"/>
    <w:multiLevelType w:val="hybridMultilevel"/>
    <w:tmpl w:val="38F44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0015B"/>
    <w:multiLevelType w:val="multilevel"/>
    <w:tmpl w:val="6DB09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8A2841"/>
    <w:multiLevelType w:val="hybridMultilevel"/>
    <w:tmpl w:val="5CA457E0"/>
    <w:lvl w:ilvl="0" w:tplc="0C824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0321FDE"/>
    <w:multiLevelType w:val="multilevel"/>
    <w:tmpl w:val="94B6A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AF021E"/>
    <w:multiLevelType w:val="hybridMultilevel"/>
    <w:tmpl w:val="85C2E3B6"/>
    <w:lvl w:ilvl="0" w:tplc="86C0F6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E7177C"/>
    <w:multiLevelType w:val="hybridMultilevel"/>
    <w:tmpl w:val="E3500B0A"/>
    <w:lvl w:ilvl="0" w:tplc="E6FA8A9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D5E1B"/>
    <w:multiLevelType w:val="hybridMultilevel"/>
    <w:tmpl w:val="B896FC6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87949"/>
    <w:multiLevelType w:val="multilevel"/>
    <w:tmpl w:val="6FC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A111E"/>
    <w:multiLevelType w:val="hybridMultilevel"/>
    <w:tmpl w:val="E5E63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15204"/>
    <w:multiLevelType w:val="hybridMultilevel"/>
    <w:tmpl w:val="6770A888"/>
    <w:lvl w:ilvl="0" w:tplc="04090011">
      <w:start w:val="1"/>
      <w:numFmt w:val="decimal"/>
      <w:lvlText w:val="%1)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48263087"/>
    <w:multiLevelType w:val="hybridMultilevel"/>
    <w:tmpl w:val="8C1EE530"/>
    <w:lvl w:ilvl="0" w:tplc="0DC815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FD19C7"/>
    <w:multiLevelType w:val="hybridMultilevel"/>
    <w:tmpl w:val="3798320A"/>
    <w:lvl w:ilvl="0" w:tplc="D3E69C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B7EAB"/>
    <w:multiLevelType w:val="hybridMultilevel"/>
    <w:tmpl w:val="FDF4202C"/>
    <w:lvl w:ilvl="0" w:tplc="AFB89656">
      <w:start w:val="1"/>
      <w:numFmt w:val="upperLetter"/>
      <w:lvlText w:val="%1."/>
      <w:lvlJc w:val="left"/>
      <w:pPr>
        <w:ind w:left="720" w:hanging="360"/>
      </w:pPr>
      <w:rPr>
        <w:rFonts w:ascii="BookmanOldStyle" w:hAnsi="BookmanOldStyle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C0879"/>
    <w:multiLevelType w:val="hybridMultilevel"/>
    <w:tmpl w:val="FE4A1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25059"/>
    <w:multiLevelType w:val="hybridMultilevel"/>
    <w:tmpl w:val="4D38E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429BC"/>
    <w:multiLevelType w:val="hybridMultilevel"/>
    <w:tmpl w:val="A7CCE0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03622"/>
    <w:multiLevelType w:val="hybridMultilevel"/>
    <w:tmpl w:val="0114C3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32B28"/>
    <w:multiLevelType w:val="hybridMultilevel"/>
    <w:tmpl w:val="9B1640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0349B"/>
    <w:multiLevelType w:val="multilevel"/>
    <w:tmpl w:val="4C84F3F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6A42CB"/>
    <w:multiLevelType w:val="hybridMultilevel"/>
    <w:tmpl w:val="388CA7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2264C"/>
    <w:multiLevelType w:val="hybridMultilevel"/>
    <w:tmpl w:val="088E811A"/>
    <w:lvl w:ilvl="0" w:tplc="6B88DA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1291E3C"/>
    <w:multiLevelType w:val="hybridMultilevel"/>
    <w:tmpl w:val="6E2E7C2E"/>
    <w:lvl w:ilvl="0" w:tplc="12AEF4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2366B99"/>
    <w:multiLevelType w:val="multilevel"/>
    <w:tmpl w:val="2CA4E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A85DA7"/>
    <w:multiLevelType w:val="hybridMultilevel"/>
    <w:tmpl w:val="34C6F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92C66"/>
    <w:multiLevelType w:val="hybridMultilevel"/>
    <w:tmpl w:val="ADDA364E"/>
    <w:lvl w:ilvl="0" w:tplc="D3E69C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F0F77"/>
    <w:multiLevelType w:val="multilevel"/>
    <w:tmpl w:val="DC6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3504AB"/>
    <w:multiLevelType w:val="multilevel"/>
    <w:tmpl w:val="8DD47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754B5E"/>
    <w:multiLevelType w:val="multilevel"/>
    <w:tmpl w:val="484E36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46"/>
  </w:num>
  <w:num w:numId="2">
    <w:abstractNumId w:val="34"/>
  </w:num>
  <w:num w:numId="3">
    <w:abstractNumId w:val="19"/>
  </w:num>
  <w:num w:numId="4">
    <w:abstractNumId w:val="3"/>
  </w:num>
  <w:num w:numId="5">
    <w:abstractNumId w:val="8"/>
  </w:num>
  <w:num w:numId="6">
    <w:abstractNumId w:val="12"/>
  </w:num>
  <w:num w:numId="7">
    <w:abstractNumId w:val="18"/>
  </w:num>
  <w:num w:numId="8">
    <w:abstractNumId w:val="0"/>
  </w:num>
  <w:num w:numId="9">
    <w:abstractNumId w:val="4"/>
  </w:num>
  <w:num w:numId="10">
    <w:abstractNumId w:val="14"/>
  </w:num>
  <w:num w:numId="11">
    <w:abstractNumId w:val="1"/>
  </w:num>
  <w:num w:numId="12">
    <w:abstractNumId w:val="24"/>
  </w:num>
  <w:num w:numId="13">
    <w:abstractNumId w:val="2"/>
  </w:num>
  <w:num w:numId="14">
    <w:abstractNumId w:val="28"/>
  </w:num>
  <w:num w:numId="15">
    <w:abstractNumId w:val="11"/>
  </w:num>
  <w:num w:numId="16">
    <w:abstractNumId w:val="33"/>
  </w:num>
  <w:num w:numId="17">
    <w:abstractNumId w:val="39"/>
  </w:num>
  <w:num w:numId="18">
    <w:abstractNumId w:val="17"/>
  </w:num>
  <w:num w:numId="19">
    <w:abstractNumId w:val="47"/>
  </w:num>
  <w:num w:numId="20">
    <w:abstractNumId w:val="43"/>
  </w:num>
  <w:num w:numId="21">
    <w:abstractNumId w:val="22"/>
  </w:num>
  <w:num w:numId="22">
    <w:abstractNumId w:val="48"/>
  </w:num>
  <w:num w:numId="23">
    <w:abstractNumId w:val="16"/>
  </w:num>
  <w:num w:numId="24">
    <w:abstractNumId w:val="6"/>
  </w:num>
  <w:num w:numId="25">
    <w:abstractNumId w:val="31"/>
  </w:num>
  <w:num w:numId="26">
    <w:abstractNumId w:val="26"/>
  </w:num>
  <w:num w:numId="27">
    <w:abstractNumId w:val="36"/>
  </w:num>
  <w:num w:numId="28">
    <w:abstractNumId w:val="20"/>
  </w:num>
  <w:num w:numId="29">
    <w:abstractNumId w:val="40"/>
  </w:num>
  <w:num w:numId="30">
    <w:abstractNumId w:val="35"/>
  </w:num>
  <w:num w:numId="31">
    <w:abstractNumId w:val="30"/>
  </w:num>
  <w:num w:numId="32">
    <w:abstractNumId w:val="5"/>
  </w:num>
  <w:num w:numId="33">
    <w:abstractNumId w:val="7"/>
  </w:num>
  <w:num w:numId="34">
    <w:abstractNumId w:val="9"/>
  </w:num>
  <w:num w:numId="35">
    <w:abstractNumId w:val="32"/>
  </w:num>
  <w:num w:numId="36">
    <w:abstractNumId w:val="23"/>
  </w:num>
  <w:num w:numId="37">
    <w:abstractNumId w:val="45"/>
  </w:num>
  <w:num w:numId="38">
    <w:abstractNumId w:val="25"/>
  </w:num>
  <w:num w:numId="39">
    <w:abstractNumId w:val="13"/>
  </w:num>
  <w:num w:numId="40">
    <w:abstractNumId w:val="21"/>
  </w:num>
  <w:num w:numId="41">
    <w:abstractNumId w:val="44"/>
  </w:num>
  <w:num w:numId="42">
    <w:abstractNumId w:val="15"/>
  </w:num>
  <w:num w:numId="43">
    <w:abstractNumId w:val="38"/>
  </w:num>
  <w:num w:numId="44">
    <w:abstractNumId w:val="29"/>
  </w:num>
  <w:num w:numId="45">
    <w:abstractNumId w:val="10"/>
  </w:num>
  <w:num w:numId="46">
    <w:abstractNumId w:val="37"/>
  </w:num>
  <w:num w:numId="47">
    <w:abstractNumId w:val="41"/>
  </w:num>
  <w:num w:numId="48">
    <w:abstractNumId w:val="4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7D"/>
    <w:rsid w:val="0010556B"/>
    <w:rsid w:val="001C420B"/>
    <w:rsid w:val="001E7B7A"/>
    <w:rsid w:val="00260F78"/>
    <w:rsid w:val="002831DC"/>
    <w:rsid w:val="002A24C0"/>
    <w:rsid w:val="002A299E"/>
    <w:rsid w:val="002B62F5"/>
    <w:rsid w:val="003277FC"/>
    <w:rsid w:val="003C70F6"/>
    <w:rsid w:val="00484D61"/>
    <w:rsid w:val="004C7E6B"/>
    <w:rsid w:val="006A64C1"/>
    <w:rsid w:val="006C0E7D"/>
    <w:rsid w:val="006D6C77"/>
    <w:rsid w:val="00776290"/>
    <w:rsid w:val="007B508D"/>
    <w:rsid w:val="008603C7"/>
    <w:rsid w:val="008A09D2"/>
    <w:rsid w:val="00915D2B"/>
    <w:rsid w:val="00A81B5B"/>
    <w:rsid w:val="00AF216B"/>
    <w:rsid w:val="00B035DB"/>
    <w:rsid w:val="00B41356"/>
    <w:rsid w:val="00BA2510"/>
    <w:rsid w:val="00BD3FF7"/>
    <w:rsid w:val="00BD6ED2"/>
    <w:rsid w:val="00C345B2"/>
    <w:rsid w:val="00C665F5"/>
    <w:rsid w:val="00D53A85"/>
    <w:rsid w:val="00DB1CA9"/>
    <w:rsid w:val="00DC7CA6"/>
    <w:rsid w:val="00E07EE5"/>
    <w:rsid w:val="00E12173"/>
    <w:rsid w:val="00F5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F5D0F"/>
  <w15:chartTrackingRefBased/>
  <w15:docId w15:val="{FD03AA28-0150-754C-9373-D2509DD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E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81B5B"/>
    <w:pPr>
      <w:ind w:left="720"/>
      <w:contextualSpacing/>
    </w:pPr>
  </w:style>
  <w:style w:type="table" w:styleId="TableGrid">
    <w:name w:val="Table Grid"/>
    <w:basedOn w:val="TableNormal"/>
    <w:uiPriority w:val="39"/>
    <w:rsid w:val="00484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5770</Words>
  <Characters>32890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musliyah elsa</dc:creator>
  <cp:keywords/>
  <dc:description/>
  <cp:lastModifiedBy>musliyah elsa</cp:lastModifiedBy>
  <cp:revision>6</cp:revision>
  <dcterms:created xsi:type="dcterms:W3CDTF">2022-03-30T04:38:00Z</dcterms:created>
  <dcterms:modified xsi:type="dcterms:W3CDTF">2022-03-31T02:15:00Z</dcterms:modified>
</cp:coreProperties>
</file>